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4" w:rsidRDefault="004222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BE" w:rsidRPr="003D4DBE" w:rsidRDefault="003D4DBE" w:rsidP="003D4DBE">
      <w:pPr>
        <w:rPr>
          <w:sz w:val="28"/>
          <w:szCs w:val="28"/>
          <w:lang w:eastAsia="ru-RU"/>
        </w:rPr>
      </w:pPr>
      <w:r w:rsidRPr="003D4DBE">
        <w:rPr>
          <w:sz w:val="28"/>
          <w:szCs w:val="28"/>
          <w:lang w:eastAsia="ru-RU"/>
        </w:rPr>
        <w:t>«Мамы разные нужны, мамы разные важны…»</w:t>
      </w:r>
    </w:p>
    <w:p w:rsidR="00FB794C" w:rsidRPr="00FB794C" w:rsidRDefault="003D4DBE" w:rsidP="00F46555">
      <w:pPr>
        <w:rPr>
          <w:rFonts w:ascii="Arial" w:hAnsi="Arial" w:cs="Arial"/>
        </w:rPr>
      </w:pPr>
      <w:r w:rsidRPr="003D4DBE">
        <w:rPr>
          <w:sz w:val="24"/>
          <w:szCs w:val="24"/>
          <w:lang w:eastAsia="ru-RU"/>
        </w:rPr>
        <w:t xml:space="preserve">     В последнее ноябрьское воскресенье в  России отмечается праздник матери. Цель праздника – поддержать традиции бережного отношения к женщине, закрепить семейные устои, особо отметить  значение в нашей жизни главного  человека – Матери.</w:t>
      </w:r>
      <w:r w:rsidR="00FB794C" w:rsidRPr="00FB794C">
        <w:rPr>
          <w:rFonts w:eastAsia="Times New Roman" w:cs="Arial"/>
          <w:b/>
          <w:sz w:val="24"/>
          <w:szCs w:val="24"/>
          <w:lang w:eastAsia="ru-RU"/>
        </w:rPr>
        <w:br/>
      </w:r>
      <w:r w:rsidRPr="003D4DBE">
        <w:rPr>
          <w:rFonts w:eastAsia="Times New Roman" w:cs="Times New Roman"/>
          <w:sz w:val="24"/>
          <w:szCs w:val="24"/>
          <w:lang w:eastAsia="ru-RU"/>
        </w:rPr>
        <w:t xml:space="preserve">    Поздравить маму — святое дело. Мама одна, и другой не будет… </w:t>
      </w:r>
      <w:proofErr w:type="gramStart"/>
      <w:r w:rsidRPr="003D4DBE">
        <w:rPr>
          <w:rFonts w:eastAsia="Times New Roman" w:cs="Times New Roman"/>
          <w:sz w:val="24"/>
          <w:szCs w:val="24"/>
          <w:lang w:eastAsia="ru-RU"/>
        </w:rPr>
        <w:t>Никто</w:t>
      </w:r>
      <w:proofErr w:type="gramEnd"/>
      <w:r w:rsidRPr="003D4DBE">
        <w:rPr>
          <w:rFonts w:eastAsia="Times New Roman" w:cs="Times New Roman"/>
          <w:sz w:val="24"/>
          <w:szCs w:val="24"/>
          <w:lang w:eastAsia="ru-RU"/>
        </w:rPr>
        <w:t xml:space="preserve"> и ничто не заменит мамины руки, глаза, мамин голос и улыбку. Берегите своих матерей, не забывайте о них. ... </w:t>
      </w:r>
      <w:r w:rsidRPr="003D4DBE">
        <w:rPr>
          <w:rFonts w:eastAsia="Times New Roman" w:cs="Times New Roman"/>
          <w:sz w:val="24"/>
          <w:szCs w:val="24"/>
          <w:lang w:eastAsia="ru-RU"/>
        </w:rPr>
        <w:br/>
      </w:r>
      <w:r w:rsidR="00C63EEF">
        <w:rPr>
          <w:rFonts w:eastAsia="Times New Roman" w:cs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sz w:val="24"/>
          <w:szCs w:val="24"/>
          <w:lang w:eastAsia="ru-RU"/>
        </w:rPr>
        <w:t xml:space="preserve">Библиотека технологического отделения </w:t>
      </w:r>
      <w:r w:rsidR="00C63EEF">
        <w:rPr>
          <w:rFonts w:eastAsia="Times New Roman" w:cs="Times New Roman"/>
          <w:sz w:val="24"/>
          <w:szCs w:val="24"/>
          <w:lang w:eastAsia="ru-RU"/>
        </w:rPr>
        <w:t xml:space="preserve">приготовила выставку </w:t>
      </w:r>
      <w:r w:rsidR="00F46555">
        <w:rPr>
          <w:rFonts w:eastAsia="Times New Roman" w:cs="Times New Roman"/>
          <w:sz w:val="24"/>
          <w:szCs w:val="24"/>
          <w:lang w:eastAsia="ru-RU"/>
        </w:rPr>
        <w:t>– «Мы будем вечно прославлять ту женщину, чье имя Мать».</w:t>
      </w:r>
      <w:r w:rsidR="00D2097B">
        <w:rPr>
          <w:rFonts w:eastAsia="Times New Roman" w:cs="Times New Roman"/>
          <w:sz w:val="24"/>
          <w:szCs w:val="24"/>
          <w:lang w:eastAsia="ru-RU"/>
        </w:rPr>
        <w:t xml:space="preserve"> На ней представлены художественные произведения М.Горького, В.Распутина, В.Шукшина, Л.Улицкой, стихи Н.Некрасова, С.Есенина,  А.Дементьева.</w:t>
      </w:r>
    </w:p>
    <w:sectPr w:rsidR="00FB794C" w:rsidRPr="00FB794C" w:rsidSect="00FB79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94C"/>
    <w:rsid w:val="00256CE1"/>
    <w:rsid w:val="002E4803"/>
    <w:rsid w:val="003D4DBE"/>
    <w:rsid w:val="004222E4"/>
    <w:rsid w:val="00924FC2"/>
    <w:rsid w:val="00C63EEF"/>
    <w:rsid w:val="00D2097B"/>
    <w:rsid w:val="00F46555"/>
    <w:rsid w:val="00FB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310u</cp:lastModifiedBy>
  <cp:revision>5</cp:revision>
  <cp:lastPrinted>2017-11-22T07:24:00Z</cp:lastPrinted>
  <dcterms:created xsi:type="dcterms:W3CDTF">2017-11-22T07:16:00Z</dcterms:created>
  <dcterms:modified xsi:type="dcterms:W3CDTF">2017-11-22T10:15:00Z</dcterms:modified>
</cp:coreProperties>
</file>