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C0" w:rsidRPr="003F7F7B" w:rsidRDefault="00223081" w:rsidP="003F7F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F7B">
        <w:rPr>
          <w:rFonts w:ascii="Times New Roman" w:hAnsi="Times New Roman" w:cs="Times New Roman"/>
          <w:b/>
          <w:sz w:val="32"/>
          <w:szCs w:val="32"/>
        </w:rPr>
        <w:t>«А в книжной памяти мгновения войны»</w:t>
      </w:r>
    </w:p>
    <w:p w:rsidR="00223081" w:rsidRPr="00115064" w:rsidRDefault="00223081" w:rsidP="003F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064">
        <w:rPr>
          <w:rFonts w:ascii="Times New Roman" w:hAnsi="Times New Roman" w:cs="Times New Roman"/>
          <w:sz w:val="28"/>
          <w:szCs w:val="28"/>
        </w:rPr>
        <w:t xml:space="preserve">Библиотека экономического отделения </w:t>
      </w:r>
      <w:proofErr w:type="spellStart"/>
      <w:r w:rsidRPr="00115064">
        <w:rPr>
          <w:rFonts w:ascii="Times New Roman" w:hAnsi="Times New Roman" w:cs="Times New Roman"/>
          <w:sz w:val="28"/>
          <w:szCs w:val="28"/>
        </w:rPr>
        <w:t>ЗТТиЭ</w:t>
      </w:r>
      <w:proofErr w:type="spellEnd"/>
      <w:r w:rsidRPr="00115064">
        <w:rPr>
          <w:rFonts w:ascii="Times New Roman" w:hAnsi="Times New Roman" w:cs="Times New Roman"/>
          <w:sz w:val="28"/>
          <w:szCs w:val="28"/>
        </w:rPr>
        <w:t xml:space="preserve"> приглашает посетить выставку, посвященную 72 годовщине Победы в Великой Отечественной войне.</w:t>
      </w:r>
    </w:p>
    <w:p w:rsidR="00223081" w:rsidRPr="00115064" w:rsidRDefault="00223081" w:rsidP="003F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064">
        <w:rPr>
          <w:rFonts w:ascii="Times New Roman" w:hAnsi="Times New Roman" w:cs="Times New Roman"/>
          <w:sz w:val="28"/>
          <w:szCs w:val="28"/>
        </w:rPr>
        <w:t xml:space="preserve">72 года прошло с момента окончания той страшной и тяжелой войны. Все меньше и меньше остается на свете живых свидетелей тех трудных лет, но память о войне остается в книгах. Документальные и художественные произведения о Великой Отечественной войне представлены на нашей книжной выставке. </w:t>
      </w:r>
    </w:p>
    <w:p w:rsidR="00223081" w:rsidRPr="00115064" w:rsidRDefault="00223081" w:rsidP="003F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064">
        <w:rPr>
          <w:rFonts w:ascii="Times New Roman" w:hAnsi="Times New Roman" w:cs="Times New Roman"/>
          <w:sz w:val="28"/>
          <w:szCs w:val="28"/>
        </w:rPr>
        <w:t>Открывает выставку «Венок славы» - антология художественных произведений о Великой Отечественной войне в 12 томах.</w:t>
      </w:r>
      <w:r w:rsidR="00633015" w:rsidRPr="00115064">
        <w:rPr>
          <w:rFonts w:ascii="Times New Roman" w:hAnsi="Times New Roman" w:cs="Times New Roman"/>
          <w:sz w:val="28"/>
          <w:szCs w:val="28"/>
        </w:rPr>
        <w:t xml:space="preserve"> Каждый из томов антологии посвящен наиболее значимым битвам прошедшей войны</w:t>
      </w:r>
      <w:r w:rsidR="00D9773C" w:rsidRPr="00115064">
        <w:rPr>
          <w:rFonts w:ascii="Times New Roman" w:hAnsi="Times New Roman" w:cs="Times New Roman"/>
          <w:sz w:val="28"/>
          <w:szCs w:val="28"/>
        </w:rPr>
        <w:t>. Битва за Москву и Сталинград, блокадный Ленинград и Курская дуга, взятие Берлина – об этих и других сражениях рассказано в стихах и прозе.</w:t>
      </w:r>
    </w:p>
    <w:p w:rsidR="00D9773C" w:rsidRPr="00115064" w:rsidRDefault="00D9773C" w:rsidP="003F7F7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5064">
        <w:rPr>
          <w:sz w:val="28"/>
          <w:szCs w:val="28"/>
        </w:rPr>
        <w:t xml:space="preserve">Представлены на выставке и произведения так называемой </w:t>
      </w:r>
      <w:r w:rsidRPr="00115064">
        <w:rPr>
          <w:sz w:val="28"/>
          <w:szCs w:val="28"/>
        </w:rPr>
        <w:t>«</w:t>
      </w:r>
      <w:proofErr w:type="spellStart"/>
      <w:r w:rsidRPr="00115064">
        <w:rPr>
          <w:bCs/>
          <w:sz w:val="28"/>
          <w:szCs w:val="28"/>
        </w:rPr>
        <w:t>Лейтена́нтск</w:t>
      </w:r>
      <w:r w:rsidRPr="00115064">
        <w:rPr>
          <w:bCs/>
          <w:sz w:val="28"/>
          <w:szCs w:val="28"/>
        </w:rPr>
        <w:t>ой</w:t>
      </w:r>
      <w:proofErr w:type="spellEnd"/>
      <w:r w:rsidRPr="00115064">
        <w:rPr>
          <w:bCs/>
          <w:sz w:val="28"/>
          <w:szCs w:val="28"/>
        </w:rPr>
        <w:t xml:space="preserve"> </w:t>
      </w:r>
      <w:proofErr w:type="spellStart"/>
      <w:r w:rsidRPr="00115064">
        <w:rPr>
          <w:bCs/>
          <w:sz w:val="28"/>
          <w:szCs w:val="28"/>
        </w:rPr>
        <w:t>про́з</w:t>
      </w:r>
      <w:r w:rsidRPr="00115064">
        <w:rPr>
          <w:bCs/>
          <w:sz w:val="28"/>
          <w:szCs w:val="28"/>
        </w:rPr>
        <w:t>ы</w:t>
      </w:r>
      <w:proofErr w:type="spellEnd"/>
      <w:r w:rsidRPr="00115064">
        <w:rPr>
          <w:sz w:val="28"/>
          <w:szCs w:val="28"/>
        </w:rPr>
        <w:t xml:space="preserve">» — </w:t>
      </w:r>
      <w:r w:rsidRPr="00115064">
        <w:rPr>
          <w:sz w:val="28"/>
          <w:szCs w:val="28"/>
        </w:rPr>
        <w:t xml:space="preserve">книги </w:t>
      </w:r>
      <w:proofErr w:type="spellStart"/>
      <w:r w:rsidRPr="00115064">
        <w:rPr>
          <w:sz w:val="28"/>
          <w:szCs w:val="28"/>
        </w:rPr>
        <w:t>Ю.Бондарева</w:t>
      </w:r>
      <w:proofErr w:type="spellEnd"/>
      <w:r w:rsidRPr="00115064">
        <w:rPr>
          <w:sz w:val="28"/>
          <w:szCs w:val="28"/>
        </w:rPr>
        <w:t xml:space="preserve">, </w:t>
      </w:r>
      <w:proofErr w:type="spellStart"/>
      <w:r w:rsidRPr="00115064">
        <w:rPr>
          <w:sz w:val="28"/>
          <w:szCs w:val="28"/>
        </w:rPr>
        <w:t>В.Быкова</w:t>
      </w:r>
      <w:proofErr w:type="spellEnd"/>
      <w:r w:rsidRPr="00115064">
        <w:rPr>
          <w:sz w:val="28"/>
          <w:szCs w:val="28"/>
        </w:rPr>
        <w:t xml:space="preserve">, </w:t>
      </w:r>
      <w:proofErr w:type="spellStart"/>
      <w:r w:rsidRPr="00115064">
        <w:rPr>
          <w:sz w:val="28"/>
          <w:szCs w:val="28"/>
        </w:rPr>
        <w:t>Г.Бакланова</w:t>
      </w:r>
      <w:proofErr w:type="spellEnd"/>
      <w:r w:rsidRPr="00115064">
        <w:rPr>
          <w:sz w:val="28"/>
          <w:szCs w:val="28"/>
        </w:rPr>
        <w:t xml:space="preserve"> и др.</w:t>
      </w:r>
      <w:r w:rsidRPr="00115064">
        <w:rPr>
          <w:sz w:val="28"/>
          <w:szCs w:val="28"/>
        </w:rPr>
        <w:t xml:space="preserve"> </w:t>
      </w:r>
      <w:r w:rsidRPr="00115064">
        <w:rPr>
          <w:sz w:val="28"/>
          <w:szCs w:val="28"/>
        </w:rPr>
        <w:t>Эти русские</w:t>
      </w:r>
      <w:r w:rsidRPr="00115064">
        <w:rPr>
          <w:sz w:val="28"/>
          <w:szCs w:val="28"/>
        </w:rPr>
        <w:t xml:space="preserve"> писатели советского периода, лично прош</w:t>
      </w:r>
      <w:r w:rsidRPr="00115064">
        <w:rPr>
          <w:sz w:val="28"/>
          <w:szCs w:val="28"/>
        </w:rPr>
        <w:t>ли</w:t>
      </w:r>
      <w:r w:rsidRPr="00115064">
        <w:rPr>
          <w:sz w:val="28"/>
          <w:szCs w:val="28"/>
        </w:rPr>
        <w:t xml:space="preserve"> </w:t>
      </w:r>
      <w:hyperlink r:id="rId4" w:tooltip="Великая Отечественная война" w:history="1">
        <w:r w:rsidRPr="00115064">
          <w:rPr>
            <w:rStyle w:val="a4"/>
            <w:color w:val="auto"/>
            <w:sz w:val="28"/>
            <w:szCs w:val="28"/>
            <w:u w:val="none"/>
          </w:rPr>
          <w:t>Великую Отечественную войну</w:t>
        </w:r>
      </w:hyperlink>
      <w:r w:rsidRPr="00115064">
        <w:rPr>
          <w:sz w:val="28"/>
          <w:szCs w:val="28"/>
        </w:rPr>
        <w:t xml:space="preserve"> в звании </w:t>
      </w:r>
      <w:hyperlink r:id="rId5" w:tooltip="Младший офицерский состав" w:history="1">
        <w:r w:rsidRPr="00115064">
          <w:rPr>
            <w:rStyle w:val="a4"/>
            <w:color w:val="auto"/>
            <w:sz w:val="28"/>
            <w:szCs w:val="28"/>
            <w:u w:val="none"/>
          </w:rPr>
          <w:t>младших офицеров</w:t>
        </w:r>
      </w:hyperlink>
      <w:r w:rsidRPr="00115064">
        <w:rPr>
          <w:sz w:val="28"/>
          <w:szCs w:val="28"/>
        </w:rPr>
        <w:t>.</w:t>
      </w:r>
      <w:r w:rsidR="00B82E15" w:rsidRPr="00115064">
        <w:rPr>
          <w:sz w:val="28"/>
          <w:szCs w:val="28"/>
        </w:rPr>
        <w:t xml:space="preserve"> </w:t>
      </w:r>
      <w:r w:rsidRPr="00115064">
        <w:rPr>
          <w:sz w:val="28"/>
          <w:szCs w:val="28"/>
        </w:rPr>
        <w:t xml:space="preserve">Традиции «лейтенантской прозы» — обращение </w:t>
      </w:r>
      <w:hyperlink r:id="rId6" w:tooltip="Автор" w:history="1">
        <w:r w:rsidRPr="00115064">
          <w:rPr>
            <w:rStyle w:val="a4"/>
            <w:color w:val="auto"/>
            <w:sz w:val="28"/>
            <w:szCs w:val="28"/>
            <w:u w:val="none"/>
          </w:rPr>
          <w:t>авторов</w:t>
        </w:r>
      </w:hyperlink>
      <w:r w:rsidRPr="00115064">
        <w:rPr>
          <w:sz w:val="28"/>
          <w:szCs w:val="28"/>
        </w:rPr>
        <w:t xml:space="preserve"> к собственному фронтовому опыту, интерес к личности, попавшей на войну, личностный конфликт, предельная правдивость, специфическая форма </w:t>
      </w:r>
      <w:proofErr w:type="spellStart"/>
      <w:r w:rsidRPr="00115064">
        <w:rPr>
          <w:sz w:val="28"/>
          <w:szCs w:val="28"/>
        </w:rPr>
        <w:t>автобиографизма</w:t>
      </w:r>
      <w:proofErr w:type="spellEnd"/>
      <w:r w:rsidRPr="00115064">
        <w:rPr>
          <w:sz w:val="28"/>
          <w:szCs w:val="28"/>
        </w:rPr>
        <w:t> — главными героями «</w:t>
      </w:r>
      <w:proofErr w:type="spellStart"/>
      <w:r w:rsidRPr="00115064">
        <w:rPr>
          <w:sz w:val="28"/>
          <w:szCs w:val="28"/>
        </w:rPr>
        <w:t>лейтенатской</w:t>
      </w:r>
      <w:proofErr w:type="spellEnd"/>
      <w:r w:rsidRPr="00115064">
        <w:rPr>
          <w:sz w:val="28"/>
          <w:szCs w:val="28"/>
        </w:rPr>
        <w:t xml:space="preserve"> прозы» часто (хотя и не всегда) становились те же младшие офицеры. </w:t>
      </w:r>
    </w:p>
    <w:p w:rsidR="00B82E15" w:rsidRPr="00115064" w:rsidRDefault="00115064" w:rsidP="003F7F7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5064">
        <w:rPr>
          <w:bCs/>
          <w:sz w:val="28"/>
          <w:szCs w:val="28"/>
        </w:rPr>
        <w:t>Перу</w:t>
      </w:r>
      <w:r w:rsidR="00B82E15" w:rsidRPr="00115064">
        <w:rPr>
          <w:bCs/>
          <w:sz w:val="28"/>
          <w:szCs w:val="28"/>
        </w:rPr>
        <w:t xml:space="preserve"> </w:t>
      </w:r>
      <w:r w:rsidR="00B82E15" w:rsidRPr="00115064">
        <w:rPr>
          <w:bCs/>
          <w:sz w:val="28"/>
          <w:szCs w:val="28"/>
        </w:rPr>
        <w:t>К</w:t>
      </w:r>
      <w:r w:rsidR="00B82E15" w:rsidRPr="00115064">
        <w:rPr>
          <w:bCs/>
          <w:sz w:val="28"/>
          <w:szCs w:val="28"/>
        </w:rPr>
        <w:t>.</w:t>
      </w:r>
      <w:r w:rsidR="00B82E15" w:rsidRPr="00115064">
        <w:rPr>
          <w:bCs/>
          <w:sz w:val="28"/>
          <w:szCs w:val="28"/>
        </w:rPr>
        <w:t>М</w:t>
      </w:r>
      <w:r w:rsidR="00B82E15" w:rsidRPr="00115064">
        <w:rPr>
          <w:bCs/>
          <w:sz w:val="28"/>
          <w:szCs w:val="28"/>
        </w:rPr>
        <w:t>.</w:t>
      </w:r>
      <w:r w:rsidR="00B82E15" w:rsidRPr="00115064">
        <w:rPr>
          <w:bCs/>
          <w:sz w:val="28"/>
          <w:szCs w:val="28"/>
        </w:rPr>
        <w:t xml:space="preserve"> </w:t>
      </w:r>
      <w:proofErr w:type="spellStart"/>
      <w:r w:rsidR="00B82E15" w:rsidRPr="00115064">
        <w:rPr>
          <w:bCs/>
          <w:sz w:val="28"/>
          <w:szCs w:val="28"/>
        </w:rPr>
        <w:t>Си́монов</w:t>
      </w:r>
      <w:r w:rsidR="00B82E15" w:rsidRPr="00115064">
        <w:rPr>
          <w:bCs/>
          <w:sz w:val="28"/>
          <w:szCs w:val="28"/>
        </w:rPr>
        <w:t>а</w:t>
      </w:r>
      <w:proofErr w:type="spellEnd"/>
      <w:r w:rsidR="00B82E15" w:rsidRPr="00115064">
        <w:rPr>
          <w:sz w:val="28"/>
          <w:szCs w:val="28"/>
        </w:rPr>
        <w:t>— советск</w:t>
      </w:r>
      <w:r w:rsidR="00B82E15" w:rsidRPr="00115064">
        <w:rPr>
          <w:sz w:val="28"/>
          <w:szCs w:val="28"/>
        </w:rPr>
        <w:t>ого</w:t>
      </w:r>
      <w:r w:rsidR="00B82E15" w:rsidRPr="00115064">
        <w:rPr>
          <w:sz w:val="28"/>
          <w:szCs w:val="28"/>
        </w:rPr>
        <w:t xml:space="preserve"> военн</w:t>
      </w:r>
      <w:r w:rsidR="00B82E15" w:rsidRPr="00115064">
        <w:rPr>
          <w:sz w:val="28"/>
          <w:szCs w:val="28"/>
        </w:rPr>
        <w:t>ого</w:t>
      </w:r>
      <w:r w:rsidR="00B82E15" w:rsidRPr="00115064">
        <w:rPr>
          <w:sz w:val="28"/>
          <w:szCs w:val="28"/>
        </w:rPr>
        <w:t xml:space="preserve"> корреспондент</w:t>
      </w:r>
      <w:r w:rsidR="00B82E15" w:rsidRPr="00115064">
        <w:rPr>
          <w:sz w:val="28"/>
          <w:szCs w:val="28"/>
        </w:rPr>
        <w:t>а</w:t>
      </w:r>
      <w:r w:rsidR="00B82E15" w:rsidRPr="00115064">
        <w:rPr>
          <w:sz w:val="28"/>
          <w:szCs w:val="28"/>
        </w:rPr>
        <w:t>, прозаик</w:t>
      </w:r>
      <w:r w:rsidR="00B82E15" w:rsidRPr="00115064">
        <w:rPr>
          <w:sz w:val="28"/>
          <w:szCs w:val="28"/>
        </w:rPr>
        <w:t>а</w:t>
      </w:r>
      <w:r w:rsidR="00B82E15" w:rsidRPr="00115064">
        <w:rPr>
          <w:sz w:val="28"/>
          <w:szCs w:val="28"/>
        </w:rPr>
        <w:t>, поэт</w:t>
      </w:r>
      <w:r w:rsidR="00B82E15" w:rsidRPr="00115064">
        <w:rPr>
          <w:sz w:val="28"/>
          <w:szCs w:val="28"/>
        </w:rPr>
        <w:t>а</w:t>
      </w:r>
      <w:r w:rsidR="00B82E15" w:rsidRPr="00115064">
        <w:rPr>
          <w:sz w:val="28"/>
          <w:szCs w:val="28"/>
        </w:rPr>
        <w:t xml:space="preserve">, </w:t>
      </w:r>
      <w:r w:rsidR="00B82E15" w:rsidRPr="00115064">
        <w:rPr>
          <w:sz w:val="28"/>
          <w:szCs w:val="28"/>
        </w:rPr>
        <w:t>у</w:t>
      </w:r>
      <w:r w:rsidR="00B82E15" w:rsidRPr="00115064">
        <w:rPr>
          <w:sz w:val="28"/>
          <w:szCs w:val="28"/>
        </w:rPr>
        <w:t>частник</w:t>
      </w:r>
      <w:r w:rsidR="00B82E15" w:rsidRPr="00115064">
        <w:rPr>
          <w:sz w:val="28"/>
          <w:szCs w:val="28"/>
        </w:rPr>
        <w:t>а</w:t>
      </w:r>
      <w:r w:rsidR="00B82E15" w:rsidRPr="00115064">
        <w:rPr>
          <w:sz w:val="28"/>
          <w:szCs w:val="28"/>
        </w:rPr>
        <w:t xml:space="preserve"> </w:t>
      </w:r>
      <w:hyperlink r:id="rId7" w:tooltip="Бои на Халхин-Голе" w:history="1">
        <w:r w:rsidR="00B82E15" w:rsidRPr="00115064">
          <w:rPr>
            <w:rStyle w:val="a4"/>
            <w:color w:val="auto"/>
            <w:sz w:val="28"/>
            <w:szCs w:val="28"/>
            <w:u w:val="none"/>
          </w:rPr>
          <w:t>боёв на Халхин-Голе</w:t>
        </w:r>
      </w:hyperlink>
      <w:r w:rsidR="00B82E15" w:rsidRPr="00115064">
        <w:rPr>
          <w:sz w:val="28"/>
          <w:szCs w:val="28"/>
        </w:rPr>
        <w:t xml:space="preserve"> (1939) и </w:t>
      </w:r>
      <w:hyperlink r:id="rId8" w:tooltip="Великая Отечественная война" w:history="1">
        <w:r w:rsidR="00B82E15" w:rsidRPr="00115064">
          <w:rPr>
            <w:rStyle w:val="a4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B82E15" w:rsidRPr="00115064">
        <w:rPr>
          <w:sz w:val="28"/>
          <w:szCs w:val="28"/>
        </w:rPr>
        <w:t xml:space="preserve"> 1941—1945 годов, полковник</w:t>
      </w:r>
      <w:r w:rsidR="00B82E15" w:rsidRPr="00115064">
        <w:rPr>
          <w:sz w:val="28"/>
          <w:szCs w:val="28"/>
        </w:rPr>
        <w:t>а</w:t>
      </w:r>
      <w:r w:rsidR="00B82E15" w:rsidRPr="00115064">
        <w:rPr>
          <w:sz w:val="28"/>
          <w:szCs w:val="28"/>
        </w:rPr>
        <w:t xml:space="preserve"> Советской Армии</w:t>
      </w:r>
      <w:r w:rsidRPr="00115064">
        <w:rPr>
          <w:sz w:val="28"/>
          <w:szCs w:val="28"/>
        </w:rPr>
        <w:t>, принадлежат, представленные на выставке, роман «Живые и мертвые» и сборник стихотворений.</w:t>
      </w:r>
    </w:p>
    <w:p w:rsidR="00115064" w:rsidRPr="00115064" w:rsidRDefault="00115064" w:rsidP="003F7F7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5064">
        <w:rPr>
          <w:sz w:val="28"/>
          <w:szCs w:val="28"/>
        </w:rPr>
        <w:t xml:space="preserve">Среди поэтических произведений времен Великой Отечественной войны обращает на себя внимание легендарный «Василий Теркин» А. Твардовского. Также на выставке наши читатели увидят произведения </w:t>
      </w:r>
      <w:proofErr w:type="spellStart"/>
      <w:r w:rsidRPr="00115064">
        <w:rPr>
          <w:sz w:val="28"/>
          <w:szCs w:val="28"/>
        </w:rPr>
        <w:t>Ю.Семенова</w:t>
      </w:r>
      <w:proofErr w:type="spellEnd"/>
      <w:r w:rsidRPr="00115064">
        <w:rPr>
          <w:sz w:val="28"/>
          <w:szCs w:val="28"/>
        </w:rPr>
        <w:t xml:space="preserve"> о легендарном разведчике Максиме Исаеве (Штирлице).</w:t>
      </w:r>
    </w:p>
    <w:p w:rsidR="00B82E15" w:rsidRPr="00115064" w:rsidRDefault="00115064" w:rsidP="003F7F7B">
      <w:pPr>
        <w:pStyle w:val="a3"/>
        <w:spacing w:before="0" w:beforeAutospacing="0" w:after="0" w:afterAutospacing="0" w:line="360" w:lineRule="auto"/>
        <w:ind w:firstLine="709"/>
      </w:pPr>
      <w:r w:rsidRPr="00115064">
        <w:rPr>
          <w:sz w:val="28"/>
          <w:szCs w:val="28"/>
        </w:rPr>
        <w:t xml:space="preserve">Эти и другие произведения, посвященные Великой Отечественной войне наши студенты и преподаватели могут взять почитать в библиотеке экономического отделения. </w:t>
      </w:r>
      <w:bookmarkStart w:id="0" w:name="_GoBack"/>
      <w:bookmarkEnd w:id="0"/>
    </w:p>
    <w:sectPr w:rsidR="00B82E15" w:rsidRPr="00115064" w:rsidSect="002230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02"/>
    <w:rsid w:val="00115064"/>
    <w:rsid w:val="00223081"/>
    <w:rsid w:val="003F7F7B"/>
    <w:rsid w:val="00633015"/>
    <w:rsid w:val="007665C0"/>
    <w:rsid w:val="00925C02"/>
    <w:rsid w:val="00B82E15"/>
    <w:rsid w:val="00D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25B2-ED0C-4912-BBB3-DD4F0CE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E%D0%B8_%D0%BD%D0%B0_%D0%A5%D0%B0%D0%BB%D1%85%D0%B8%D0%BD-%D0%93%D0%BE%D0%BB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2%D1%82%D0%BE%D1%80" TargetMode="External"/><Relationship Id="rId5" Type="http://schemas.openxmlformats.org/officeDocument/2006/relationships/hyperlink" Target="https://ru.wikipedia.org/wiki/%D0%9C%D0%BB%D0%B0%D0%B4%D1%88%D0%B8%D0%B9_%D0%BE%D1%84%D0%B8%D1%86%D0%B5%D1%80%D1%81%D0%BA%D0%B8%D0%B9_%D1%81%D0%BE%D1%81%D1%82%D0%B0%D0%B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2017-04-28T10:26:00Z</dcterms:created>
  <dcterms:modified xsi:type="dcterms:W3CDTF">2017-04-28T11:19:00Z</dcterms:modified>
</cp:coreProperties>
</file>