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67" w:rsidRPr="00695672" w:rsidRDefault="00A21927" w:rsidP="00AB58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17.01.2020</w:t>
      </w:r>
      <w:r w:rsidR="00AB5867" w:rsidRPr="00695672">
        <w:rPr>
          <w:b/>
          <w:sz w:val="28"/>
          <w:szCs w:val="28"/>
        </w:rPr>
        <w:t>г. на отделении «ОиПП» проведены классные часы</w:t>
      </w:r>
    </w:p>
    <w:p w:rsidR="00AB5867" w:rsidRPr="00695672" w:rsidRDefault="00A21927" w:rsidP="00AB58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группе 202</w:t>
      </w:r>
      <w:r w:rsidR="00AB5867" w:rsidRPr="00695672">
        <w:rPr>
          <w:b/>
          <w:sz w:val="28"/>
          <w:szCs w:val="28"/>
        </w:rPr>
        <w:t>.</w:t>
      </w:r>
    </w:p>
    <w:p w:rsidR="00AB5867" w:rsidRDefault="00AB5867" w:rsidP="00AB5867">
      <w:pPr>
        <w:spacing w:after="0"/>
        <w:rPr>
          <w:b/>
          <w:sz w:val="28"/>
          <w:szCs w:val="28"/>
        </w:rPr>
      </w:pPr>
      <w:r w:rsidRPr="00695672">
        <w:rPr>
          <w:b/>
          <w:sz w:val="28"/>
          <w:szCs w:val="28"/>
        </w:rPr>
        <w:t xml:space="preserve">Тема классного </w:t>
      </w:r>
      <w:r w:rsidR="00075DCE">
        <w:rPr>
          <w:b/>
          <w:sz w:val="28"/>
          <w:szCs w:val="28"/>
        </w:rPr>
        <w:t>часа: «Глобальные экологические проблемы</w:t>
      </w:r>
      <w:r w:rsidRPr="00695672">
        <w:rPr>
          <w:b/>
          <w:sz w:val="28"/>
          <w:szCs w:val="28"/>
        </w:rPr>
        <w:t>».</w:t>
      </w:r>
    </w:p>
    <w:p w:rsidR="00AB5867" w:rsidRDefault="00AB5867" w:rsidP="00AB5867">
      <w:r>
        <w:t xml:space="preserve">      </w:t>
      </w:r>
    </w:p>
    <w:p w:rsidR="00AB5867" w:rsidRDefault="00AB5867" w:rsidP="00AB5867">
      <w:pPr>
        <w:spacing w:after="0"/>
        <w:rPr>
          <w:b/>
          <w:bCs/>
          <w:color w:val="C00000"/>
          <w:sz w:val="28"/>
          <w:szCs w:val="28"/>
        </w:rPr>
      </w:pPr>
    </w:p>
    <w:p w:rsidR="00BB2924" w:rsidRDefault="00BB2924" w:rsidP="00AB5867">
      <w:pPr>
        <w:spacing w:after="0"/>
        <w:rPr>
          <w:b/>
          <w:bCs/>
          <w:color w:val="C00000"/>
          <w:sz w:val="28"/>
          <w:szCs w:val="28"/>
        </w:rPr>
      </w:pPr>
    </w:p>
    <w:p w:rsidR="00BB2924" w:rsidRDefault="00BB2924" w:rsidP="00AB5867">
      <w:pPr>
        <w:spacing w:after="0"/>
        <w:rPr>
          <w:b/>
          <w:bCs/>
          <w:color w:val="C00000"/>
          <w:sz w:val="28"/>
          <w:szCs w:val="28"/>
        </w:rPr>
      </w:pPr>
      <w:r w:rsidRPr="00BB2924">
        <w:rPr>
          <w:b/>
          <w:bCs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5940425" cy="2646184"/>
            <wp:effectExtent l="190500" t="152400" r="174625" b="135116"/>
            <wp:docPr id="1" name="Рисунок 1" descr="C:\Users\Игорь\Desktop\western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Игорь\Desktop\western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461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B2924" w:rsidRDefault="00BB2924" w:rsidP="00AB5867">
      <w:pPr>
        <w:spacing w:after="0"/>
        <w:rPr>
          <w:b/>
          <w:bCs/>
          <w:color w:val="C00000"/>
          <w:sz w:val="28"/>
          <w:szCs w:val="28"/>
        </w:rPr>
      </w:pPr>
    </w:p>
    <w:p w:rsidR="00BB2924" w:rsidRDefault="00BB2924" w:rsidP="00AB5867">
      <w:pPr>
        <w:spacing w:after="0"/>
        <w:rPr>
          <w:b/>
          <w:bCs/>
          <w:color w:val="C00000"/>
          <w:sz w:val="28"/>
          <w:szCs w:val="28"/>
        </w:rPr>
      </w:pPr>
    </w:p>
    <w:p w:rsidR="00A21927" w:rsidRDefault="002B623B" w:rsidP="00BB2924">
      <w:pPr>
        <w:numPr>
          <w:ilvl w:val="0"/>
          <w:numId w:val="1"/>
        </w:numPr>
        <w:spacing w:after="0"/>
        <w:rPr>
          <w:b/>
          <w:bCs/>
          <w:sz w:val="32"/>
          <w:szCs w:val="32"/>
        </w:rPr>
      </w:pPr>
      <w:r w:rsidRPr="00A21927">
        <w:rPr>
          <w:b/>
          <w:bCs/>
          <w:sz w:val="32"/>
          <w:szCs w:val="32"/>
        </w:rPr>
        <w:t xml:space="preserve">Неимоверно растет население Земли, а каждому человеку требуются пища, одежда, крыша над головой. </w:t>
      </w:r>
    </w:p>
    <w:p w:rsidR="00BB2924" w:rsidRPr="00A21927" w:rsidRDefault="002B623B" w:rsidP="00BB2924">
      <w:pPr>
        <w:numPr>
          <w:ilvl w:val="0"/>
          <w:numId w:val="1"/>
        </w:numPr>
        <w:spacing w:after="0"/>
        <w:rPr>
          <w:b/>
          <w:bCs/>
          <w:sz w:val="32"/>
          <w:szCs w:val="32"/>
        </w:rPr>
      </w:pPr>
      <w:r w:rsidRPr="00A21927">
        <w:rPr>
          <w:b/>
          <w:bCs/>
          <w:sz w:val="32"/>
          <w:szCs w:val="32"/>
        </w:rPr>
        <w:t xml:space="preserve">Ежегодный прирост населения — 88 млн. человек, а лишено чистой воды 1,5 млрд. людей — более четверти населения. </w:t>
      </w:r>
    </w:p>
    <w:p w:rsidR="00B97CF4" w:rsidRPr="00A21927" w:rsidRDefault="002B623B" w:rsidP="00BB2924">
      <w:pPr>
        <w:numPr>
          <w:ilvl w:val="0"/>
          <w:numId w:val="1"/>
        </w:numPr>
        <w:spacing w:after="0"/>
        <w:rPr>
          <w:b/>
          <w:bCs/>
          <w:sz w:val="32"/>
          <w:szCs w:val="32"/>
        </w:rPr>
      </w:pPr>
      <w:r w:rsidRPr="00A21927">
        <w:rPr>
          <w:b/>
          <w:bCs/>
          <w:sz w:val="32"/>
          <w:szCs w:val="32"/>
        </w:rPr>
        <w:t xml:space="preserve">Только в 1987 году сгорело </w:t>
      </w:r>
      <w:r w:rsidR="00BB2924" w:rsidRPr="00A21927">
        <w:rPr>
          <w:b/>
          <w:bCs/>
          <w:sz w:val="32"/>
          <w:szCs w:val="32"/>
        </w:rPr>
        <w:t>8 млн. га амазонского леса.</w:t>
      </w:r>
    </w:p>
    <w:p w:rsidR="00BB2924" w:rsidRPr="00A21927" w:rsidRDefault="002B623B" w:rsidP="00BB2924">
      <w:pPr>
        <w:numPr>
          <w:ilvl w:val="0"/>
          <w:numId w:val="1"/>
        </w:numPr>
        <w:spacing w:after="0"/>
        <w:rPr>
          <w:b/>
          <w:bCs/>
          <w:sz w:val="32"/>
          <w:szCs w:val="32"/>
        </w:rPr>
      </w:pPr>
      <w:r w:rsidRPr="00A21927">
        <w:rPr>
          <w:b/>
          <w:bCs/>
          <w:sz w:val="32"/>
          <w:szCs w:val="32"/>
        </w:rPr>
        <w:t xml:space="preserve">Сжигание бразильских лесов стоило миру 1/4 всего углерода, выброшенного в атмосферу. </w:t>
      </w:r>
    </w:p>
    <w:p w:rsidR="00A21927" w:rsidRDefault="002B623B" w:rsidP="00BB2924">
      <w:pPr>
        <w:numPr>
          <w:ilvl w:val="0"/>
          <w:numId w:val="1"/>
        </w:numPr>
        <w:spacing w:after="0"/>
        <w:rPr>
          <w:b/>
          <w:bCs/>
          <w:sz w:val="32"/>
          <w:szCs w:val="32"/>
        </w:rPr>
      </w:pPr>
      <w:r w:rsidRPr="00A21927">
        <w:rPr>
          <w:b/>
          <w:bCs/>
          <w:sz w:val="32"/>
          <w:szCs w:val="32"/>
        </w:rPr>
        <w:t>Площадь земель, ежегодно превращаемых в пустыню,—</w:t>
      </w:r>
    </w:p>
    <w:p w:rsidR="00B97CF4" w:rsidRPr="00A21927" w:rsidRDefault="002B623B" w:rsidP="00BB2924">
      <w:pPr>
        <w:numPr>
          <w:ilvl w:val="0"/>
          <w:numId w:val="1"/>
        </w:numPr>
        <w:spacing w:after="0"/>
        <w:rPr>
          <w:b/>
          <w:bCs/>
          <w:sz w:val="32"/>
          <w:szCs w:val="32"/>
        </w:rPr>
      </w:pPr>
      <w:r w:rsidRPr="00A21927">
        <w:rPr>
          <w:b/>
          <w:bCs/>
          <w:sz w:val="32"/>
          <w:szCs w:val="32"/>
        </w:rPr>
        <w:t xml:space="preserve"> 6 млн. га.  </w:t>
      </w:r>
    </w:p>
    <w:p w:rsidR="00BB2924" w:rsidRPr="00A21927" w:rsidRDefault="00BB2924" w:rsidP="00AB5867">
      <w:pPr>
        <w:spacing w:after="0"/>
        <w:rPr>
          <w:b/>
          <w:bCs/>
          <w:color w:val="C00000"/>
          <w:sz w:val="32"/>
          <w:szCs w:val="32"/>
        </w:rPr>
      </w:pPr>
    </w:p>
    <w:p w:rsidR="00BB2924" w:rsidRPr="00A21927" w:rsidRDefault="00BB2924" w:rsidP="00AB5867">
      <w:pPr>
        <w:spacing w:after="0"/>
        <w:rPr>
          <w:b/>
          <w:bCs/>
          <w:color w:val="C00000"/>
          <w:sz w:val="32"/>
          <w:szCs w:val="32"/>
        </w:rPr>
      </w:pPr>
    </w:p>
    <w:p w:rsidR="00BB2924" w:rsidRDefault="00BB2924" w:rsidP="00AB5867">
      <w:pPr>
        <w:spacing w:after="0"/>
        <w:rPr>
          <w:b/>
          <w:bCs/>
          <w:color w:val="C00000"/>
          <w:sz w:val="28"/>
          <w:szCs w:val="28"/>
        </w:rPr>
      </w:pPr>
    </w:p>
    <w:p w:rsidR="00BB2924" w:rsidRDefault="00BB2924" w:rsidP="00AB5867">
      <w:pPr>
        <w:spacing w:after="0"/>
        <w:rPr>
          <w:b/>
          <w:bCs/>
          <w:color w:val="C00000"/>
          <w:sz w:val="28"/>
          <w:szCs w:val="28"/>
        </w:rPr>
      </w:pPr>
    </w:p>
    <w:p w:rsidR="00BB2924" w:rsidRDefault="00BB2924" w:rsidP="00AB5867">
      <w:pPr>
        <w:spacing w:after="0"/>
        <w:rPr>
          <w:b/>
          <w:bCs/>
          <w:color w:val="C00000"/>
          <w:sz w:val="28"/>
          <w:szCs w:val="28"/>
        </w:rPr>
      </w:pPr>
    </w:p>
    <w:p w:rsidR="00BB2924" w:rsidRDefault="00BB2924" w:rsidP="00AB5867">
      <w:pPr>
        <w:spacing w:after="0"/>
        <w:rPr>
          <w:b/>
          <w:bCs/>
          <w:color w:val="C00000"/>
          <w:sz w:val="28"/>
          <w:szCs w:val="28"/>
        </w:rPr>
      </w:pPr>
    </w:p>
    <w:p w:rsidR="00BB2924" w:rsidRDefault="00BB2924" w:rsidP="00AB5867">
      <w:pPr>
        <w:spacing w:after="0"/>
        <w:rPr>
          <w:b/>
          <w:bCs/>
          <w:color w:val="C00000"/>
          <w:sz w:val="28"/>
          <w:szCs w:val="28"/>
        </w:rPr>
      </w:pPr>
    </w:p>
    <w:p w:rsidR="00A21927" w:rsidRPr="00695672" w:rsidRDefault="00A21927" w:rsidP="00A2192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17.01.2020</w:t>
      </w:r>
      <w:r w:rsidRPr="00695672">
        <w:rPr>
          <w:b/>
          <w:sz w:val="28"/>
          <w:szCs w:val="28"/>
        </w:rPr>
        <w:t>г. на отделении «ОиПП» проведены классные часы</w:t>
      </w:r>
    </w:p>
    <w:p w:rsidR="00A21927" w:rsidRPr="00695672" w:rsidRDefault="00A21927" w:rsidP="00A2192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группе 202</w:t>
      </w:r>
      <w:r w:rsidRPr="00695672">
        <w:rPr>
          <w:b/>
          <w:sz w:val="28"/>
          <w:szCs w:val="28"/>
        </w:rPr>
        <w:t>.</w:t>
      </w:r>
    </w:p>
    <w:p w:rsidR="00A21927" w:rsidRDefault="00A21927" w:rsidP="00A21927">
      <w:pPr>
        <w:spacing w:after="0"/>
        <w:rPr>
          <w:b/>
          <w:sz w:val="28"/>
          <w:szCs w:val="28"/>
        </w:rPr>
      </w:pPr>
      <w:r w:rsidRPr="00695672">
        <w:rPr>
          <w:b/>
          <w:sz w:val="28"/>
          <w:szCs w:val="28"/>
        </w:rPr>
        <w:t xml:space="preserve">Тема классного </w:t>
      </w:r>
      <w:r>
        <w:rPr>
          <w:b/>
          <w:sz w:val="28"/>
          <w:szCs w:val="28"/>
        </w:rPr>
        <w:t>часа: «Татьянин День</w:t>
      </w:r>
      <w:r w:rsidRPr="00695672">
        <w:rPr>
          <w:b/>
          <w:sz w:val="28"/>
          <w:szCs w:val="28"/>
        </w:rPr>
        <w:t>».</w:t>
      </w:r>
    </w:p>
    <w:p w:rsidR="00A21927" w:rsidRDefault="00A21927" w:rsidP="00A21927">
      <w:r>
        <w:t xml:space="preserve">      </w:t>
      </w:r>
    </w:p>
    <w:p w:rsidR="00BB2924" w:rsidRDefault="00192CC5" w:rsidP="00AB5867">
      <w:pPr>
        <w:spacing w:after="0"/>
        <w:rPr>
          <w:b/>
          <w:color w:val="C00000"/>
          <w:sz w:val="28"/>
          <w:szCs w:val="28"/>
        </w:rPr>
      </w:pPr>
      <w:r w:rsidRPr="00192CC5">
        <w:rPr>
          <w:b/>
          <w:color w:val="C00000"/>
          <w:sz w:val="28"/>
          <w:szCs w:val="28"/>
        </w:rPr>
        <w:drawing>
          <wp:inline distT="0" distB="0" distL="0" distR="0">
            <wp:extent cx="2209800" cy="2295525"/>
            <wp:effectExtent l="190500" t="152400" r="171450" b="142875"/>
            <wp:docPr id="2" name="Рисунок 1" descr="995eb340bb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 descr="995eb340bb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95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92CC5" w:rsidRDefault="00192CC5" w:rsidP="00AB5867">
      <w:pPr>
        <w:spacing w:after="0"/>
        <w:rPr>
          <w:b/>
          <w:color w:val="C00000"/>
          <w:sz w:val="28"/>
          <w:szCs w:val="28"/>
        </w:rPr>
      </w:pPr>
    </w:p>
    <w:p w:rsidR="00192CC5" w:rsidRPr="009B170F" w:rsidRDefault="00192CC5" w:rsidP="00192CC5">
      <w:pPr>
        <w:spacing w:after="0"/>
        <w:rPr>
          <w:b/>
          <w:color w:val="000000" w:themeColor="text1"/>
          <w:sz w:val="32"/>
          <w:szCs w:val="32"/>
        </w:rPr>
      </w:pPr>
      <w:r w:rsidRPr="009B170F">
        <w:rPr>
          <w:b/>
          <w:color w:val="000000" w:themeColor="text1"/>
          <w:sz w:val="32"/>
          <w:szCs w:val="32"/>
        </w:rPr>
        <w:t xml:space="preserve">Традиции русского студенческого разгулья сложились уже в начале </w:t>
      </w:r>
      <w:r w:rsidRPr="009B170F">
        <w:rPr>
          <w:b/>
          <w:color w:val="000000" w:themeColor="text1"/>
          <w:sz w:val="32"/>
          <w:szCs w:val="32"/>
          <w:lang w:val="en-US"/>
        </w:rPr>
        <w:t>XIX</w:t>
      </w:r>
      <w:r w:rsidRPr="009B170F">
        <w:rPr>
          <w:b/>
          <w:color w:val="000000" w:themeColor="text1"/>
          <w:sz w:val="32"/>
          <w:szCs w:val="32"/>
        </w:rPr>
        <w:t xml:space="preserve"> века. </w:t>
      </w:r>
    </w:p>
    <w:p w:rsidR="009B170F" w:rsidRPr="009B170F" w:rsidRDefault="00192CC5" w:rsidP="009B170F">
      <w:pPr>
        <w:spacing w:after="0"/>
        <w:rPr>
          <w:b/>
          <w:color w:val="000000" w:themeColor="text1"/>
          <w:sz w:val="32"/>
          <w:szCs w:val="32"/>
        </w:rPr>
      </w:pPr>
      <w:r w:rsidRPr="009B170F">
        <w:rPr>
          <w:b/>
          <w:color w:val="000000" w:themeColor="text1"/>
          <w:sz w:val="32"/>
          <w:szCs w:val="32"/>
        </w:rPr>
        <w:t xml:space="preserve">В отличие от пирушек европейских буршей они освящались культом свободолюбия, патриотизма, истинного демократизма и братства. Студенческие песни Н. М. Языкова, не забывая воздать хвалу вину и любви, </w:t>
      </w:r>
      <w:r w:rsidR="009B170F" w:rsidRPr="009B170F">
        <w:rPr>
          <w:b/>
          <w:color w:val="000000" w:themeColor="text1"/>
          <w:sz w:val="32"/>
          <w:szCs w:val="32"/>
        </w:rPr>
        <w:t xml:space="preserve">обязательно воспевают и эти высокие чувства: </w:t>
      </w:r>
    </w:p>
    <w:p w:rsidR="009B170F" w:rsidRPr="00192CC5" w:rsidRDefault="009B170F" w:rsidP="009B170F">
      <w:pPr>
        <w:spacing w:after="0"/>
        <w:rPr>
          <w:b/>
          <w:color w:val="000000" w:themeColor="text1"/>
          <w:sz w:val="28"/>
          <w:szCs w:val="28"/>
        </w:rPr>
      </w:pPr>
    </w:p>
    <w:p w:rsidR="009B170F" w:rsidRPr="009B170F" w:rsidRDefault="009B170F" w:rsidP="009B170F">
      <w:pPr>
        <w:spacing w:after="0"/>
        <w:rPr>
          <w:b/>
          <w:color w:val="000000" w:themeColor="text1"/>
          <w:sz w:val="32"/>
          <w:szCs w:val="32"/>
        </w:rPr>
      </w:pPr>
      <w:r w:rsidRPr="009B170F">
        <w:rPr>
          <w:b/>
          <w:color w:val="000000" w:themeColor="text1"/>
          <w:sz w:val="32"/>
          <w:szCs w:val="32"/>
        </w:rPr>
        <w:t xml:space="preserve">Из страны, страны далекой, </w:t>
      </w:r>
    </w:p>
    <w:p w:rsidR="009B170F" w:rsidRPr="009B170F" w:rsidRDefault="009B170F" w:rsidP="009B170F">
      <w:pPr>
        <w:spacing w:after="0"/>
        <w:rPr>
          <w:b/>
          <w:color w:val="000000" w:themeColor="text1"/>
          <w:sz w:val="32"/>
          <w:szCs w:val="32"/>
        </w:rPr>
      </w:pPr>
      <w:r w:rsidRPr="009B170F">
        <w:rPr>
          <w:b/>
          <w:color w:val="000000" w:themeColor="text1"/>
          <w:sz w:val="32"/>
          <w:szCs w:val="32"/>
        </w:rPr>
        <w:t xml:space="preserve">С Волги-матушки широкой </w:t>
      </w:r>
    </w:p>
    <w:p w:rsidR="009B170F" w:rsidRPr="009B170F" w:rsidRDefault="009B170F" w:rsidP="009B170F">
      <w:pPr>
        <w:spacing w:after="0"/>
        <w:rPr>
          <w:b/>
          <w:color w:val="000000" w:themeColor="text1"/>
          <w:sz w:val="32"/>
          <w:szCs w:val="32"/>
        </w:rPr>
      </w:pPr>
      <w:r w:rsidRPr="009B170F">
        <w:rPr>
          <w:b/>
          <w:color w:val="000000" w:themeColor="text1"/>
          <w:sz w:val="32"/>
          <w:szCs w:val="32"/>
        </w:rPr>
        <w:t xml:space="preserve">Ради сладкого труда, </w:t>
      </w:r>
    </w:p>
    <w:p w:rsidR="009B170F" w:rsidRPr="009B170F" w:rsidRDefault="009B170F" w:rsidP="009B170F">
      <w:pPr>
        <w:spacing w:after="0"/>
        <w:rPr>
          <w:b/>
          <w:color w:val="000000" w:themeColor="text1"/>
          <w:sz w:val="32"/>
          <w:szCs w:val="32"/>
        </w:rPr>
      </w:pPr>
      <w:r w:rsidRPr="009B170F">
        <w:rPr>
          <w:b/>
          <w:color w:val="000000" w:themeColor="text1"/>
          <w:sz w:val="32"/>
          <w:szCs w:val="32"/>
        </w:rPr>
        <w:t xml:space="preserve">Ради вольности высокой </w:t>
      </w:r>
    </w:p>
    <w:p w:rsidR="009B170F" w:rsidRPr="009B170F" w:rsidRDefault="009B170F" w:rsidP="009B170F">
      <w:pPr>
        <w:spacing w:after="0"/>
        <w:rPr>
          <w:b/>
          <w:color w:val="000000" w:themeColor="text1"/>
          <w:sz w:val="32"/>
          <w:szCs w:val="32"/>
        </w:rPr>
      </w:pPr>
      <w:r w:rsidRPr="009B170F">
        <w:rPr>
          <w:b/>
          <w:color w:val="000000" w:themeColor="text1"/>
          <w:sz w:val="32"/>
          <w:szCs w:val="32"/>
        </w:rPr>
        <w:t xml:space="preserve">Собрались мы сюда. </w:t>
      </w:r>
    </w:p>
    <w:p w:rsidR="009B170F" w:rsidRPr="009B170F" w:rsidRDefault="009B170F" w:rsidP="009B170F">
      <w:pPr>
        <w:spacing w:after="0"/>
        <w:rPr>
          <w:b/>
          <w:color w:val="000000" w:themeColor="text1"/>
          <w:sz w:val="32"/>
          <w:szCs w:val="32"/>
        </w:rPr>
      </w:pPr>
      <w:r w:rsidRPr="009B170F">
        <w:rPr>
          <w:b/>
          <w:color w:val="000000" w:themeColor="text1"/>
          <w:sz w:val="32"/>
          <w:szCs w:val="32"/>
        </w:rPr>
        <w:t xml:space="preserve">Помним холмы, помним долы, </w:t>
      </w:r>
    </w:p>
    <w:p w:rsidR="009B170F" w:rsidRPr="009B170F" w:rsidRDefault="009B170F" w:rsidP="009B170F">
      <w:pPr>
        <w:spacing w:after="0"/>
        <w:rPr>
          <w:b/>
          <w:color w:val="000000" w:themeColor="text1"/>
          <w:sz w:val="32"/>
          <w:szCs w:val="32"/>
        </w:rPr>
      </w:pPr>
      <w:r w:rsidRPr="009B170F">
        <w:rPr>
          <w:b/>
          <w:color w:val="000000" w:themeColor="text1"/>
          <w:sz w:val="32"/>
          <w:szCs w:val="32"/>
        </w:rPr>
        <w:t xml:space="preserve">Наши храмы, наши села, </w:t>
      </w:r>
    </w:p>
    <w:p w:rsidR="009B170F" w:rsidRPr="009B170F" w:rsidRDefault="009B170F" w:rsidP="009B170F">
      <w:pPr>
        <w:spacing w:after="0"/>
        <w:rPr>
          <w:b/>
          <w:color w:val="000000" w:themeColor="text1"/>
          <w:sz w:val="32"/>
          <w:szCs w:val="32"/>
        </w:rPr>
      </w:pPr>
      <w:r w:rsidRPr="009B170F">
        <w:rPr>
          <w:b/>
          <w:color w:val="000000" w:themeColor="text1"/>
          <w:sz w:val="32"/>
          <w:szCs w:val="32"/>
        </w:rPr>
        <w:t xml:space="preserve">И в краю, краю чужом </w:t>
      </w:r>
    </w:p>
    <w:p w:rsidR="009B170F" w:rsidRDefault="00A018D3" w:rsidP="009B170F">
      <w:pPr>
        <w:spacing w:after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Мы пируем пир весё</w:t>
      </w:r>
      <w:r w:rsidR="009B170F" w:rsidRPr="009B170F">
        <w:rPr>
          <w:b/>
          <w:color w:val="000000" w:themeColor="text1"/>
          <w:sz w:val="32"/>
          <w:szCs w:val="32"/>
        </w:rPr>
        <w:t>лый.</w:t>
      </w:r>
    </w:p>
    <w:p w:rsidR="009B170F" w:rsidRPr="009B170F" w:rsidRDefault="009B170F" w:rsidP="009B170F">
      <w:pPr>
        <w:spacing w:after="0"/>
        <w:rPr>
          <w:b/>
          <w:color w:val="000000" w:themeColor="text1"/>
          <w:sz w:val="32"/>
          <w:szCs w:val="32"/>
        </w:rPr>
      </w:pPr>
    </w:p>
    <w:p w:rsidR="009B170F" w:rsidRPr="00695672" w:rsidRDefault="009B170F" w:rsidP="009B170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17.01.2020</w:t>
      </w:r>
      <w:r w:rsidRPr="00695672">
        <w:rPr>
          <w:b/>
          <w:sz w:val="28"/>
          <w:szCs w:val="28"/>
        </w:rPr>
        <w:t>г. на отделении «ОиПП» проведены классные часы</w:t>
      </w:r>
    </w:p>
    <w:p w:rsidR="009B170F" w:rsidRPr="00695672" w:rsidRDefault="009B170F" w:rsidP="009B170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группе 202</w:t>
      </w:r>
      <w:r w:rsidRPr="00695672">
        <w:rPr>
          <w:b/>
          <w:sz w:val="28"/>
          <w:szCs w:val="28"/>
        </w:rPr>
        <w:t>.</w:t>
      </w:r>
    </w:p>
    <w:p w:rsidR="009B170F" w:rsidRDefault="009B170F" w:rsidP="009B170F">
      <w:pPr>
        <w:spacing w:after="0"/>
        <w:rPr>
          <w:b/>
          <w:sz w:val="28"/>
          <w:szCs w:val="28"/>
        </w:rPr>
      </w:pPr>
      <w:r w:rsidRPr="00695672">
        <w:rPr>
          <w:b/>
          <w:sz w:val="28"/>
          <w:szCs w:val="28"/>
        </w:rPr>
        <w:t xml:space="preserve">Тема классного </w:t>
      </w:r>
      <w:r>
        <w:rPr>
          <w:b/>
          <w:sz w:val="28"/>
          <w:szCs w:val="28"/>
        </w:rPr>
        <w:t>часа: «Блокада Ленинграда</w:t>
      </w:r>
      <w:r w:rsidRPr="00695672">
        <w:rPr>
          <w:b/>
          <w:sz w:val="28"/>
          <w:szCs w:val="28"/>
        </w:rPr>
        <w:t>».</w:t>
      </w:r>
    </w:p>
    <w:p w:rsidR="00192CC5" w:rsidRPr="009B170F" w:rsidRDefault="00192CC5" w:rsidP="00192CC5">
      <w:pPr>
        <w:spacing w:after="0"/>
        <w:rPr>
          <w:b/>
          <w:color w:val="000000" w:themeColor="text1"/>
          <w:sz w:val="32"/>
          <w:szCs w:val="32"/>
        </w:rPr>
      </w:pPr>
    </w:p>
    <w:p w:rsidR="00BB2924" w:rsidRPr="00192CC5" w:rsidRDefault="00BB2924" w:rsidP="00AB5867">
      <w:pPr>
        <w:spacing w:after="0"/>
        <w:rPr>
          <w:b/>
          <w:color w:val="000000" w:themeColor="text1"/>
          <w:sz w:val="28"/>
          <w:szCs w:val="28"/>
        </w:rPr>
      </w:pPr>
    </w:p>
    <w:p w:rsidR="00BB2924" w:rsidRPr="00192CC5" w:rsidRDefault="00BB2924" w:rsidP="00AB5867">
      <w:pPr>
        <w:spacing w:after="0"/>
        <w:rPr>
          <w:b/>
          <w:color w:val="000000" w:themeColor="text1"/>
          <w:sz w:val="28"/>
          <w:szCs w:val="28"/>
        </w:rPr>
      </w:pPr>
    </w:p>
    <w:p w:rsidR="00BB2924" w:rsidRPr="00192CC5" w:rsidRDefault="00BB2924" w:rsidP="00AB5867">
      <w:pPr>
        <w:spacing w:after="0"/>
        <w:rPr>
          <w:b/>
          <w:color w:val="000000" w:themeColor="text1"/>
          <w:sz w:val="28"/>
          <w:szCs w:val="28"/>
        </w:rPr>
      </w:pPr>
    </w:p>
    <w:p w:rsidR="002B623B" w:rsidRPr="00192CC5" w:rsidRDefault="002B623B" w:rsidP="00AB5867">
      <w:pPr>
        <w:spacing w:after="0"/>
        <w:rPr>
          <w:b/>
          <w:color w:val="000000" w:themeColor="text1"/>
          <w:sz w:val="28"/>
          <w:szCs w:val="28"/>
        </w:rPr>
      </w:pPr>
    </w:p>
    <w:p w:rsidR="002B623B" w:rsidRDefault="002B623B" w:rsidP="00A21927">
      <w:pPr>
        <w:spacing w:after="0"/>
        <w:ind w:hanging="142"/>
        <w:rPr>
          <w:b/>
          <w:color w:val="C00000"/>
          <w:sz w:val="28"/>
          <w:szCs w:val="28"/>
        </w:rPr>
      </w:pPr>
    </w:p>
    <w:p w:rsidR="002B623B" w:rsidRDefault="009B170F" w:rsidP="00AB5867">
      <w:pPr>
        <w:spacing w:after="0"/>
        <w:rPr>
          <w:b/>
          <w:color w:val="C00000"/>
          <w:sz w:val="28"/>
          <w:szCs w:val="28"/>
        </w:rPr>
      </w:pPr>
      <w:r w:rsidRPr="009B170F">
        <w:rPr>
          <w:b/>
          <w:color w:val="C00000"/>
          <w:sz w:val="28"/>
          <w:szCs w:val="28"/>
        </w:rPr>
        <w:drawing>
          <wp:inline distT="0" distB="0" distL="0" distR="0">
            <wp:extent cx="3457575" cy="2057400"/>
            <wp:effectExtent l="190500" t="152400" r="180975" b="13335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8051" cy="20576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B170F" w:rsidRDefault="009B170F" w:rsidP="00AB5867">
      <w:pPr>
        <w:spacing w:after="0"/>
        <w:rPr>
          <w:b/>
          <w:color w:val="C00000"/>
          <w:sz w:val="28"/>
          <w:szCs w:val="28"/>
        </w:rPr>
      </w:pPr>
    </w:p>
    <w:p w:rsidR="009B170F" w:rsidRPr="009B170F" w:rsidRDefault="009B170F" w:rsidP="009B170F">
      <w:pPr>
        <w:spacing w:after="0"/>
        <w:rPr>
          <w:b/>
          <w:color w:val="000000" w:themeColor="text1"/>
          <w:sz w:val="32"/>
          <w:szCs w:val="32"/>
        </w:rPr>
      </w:pPr>
      <w:r w:rsidRPr="009B170F">
        <w:rPr>
          <w:b/>
          <w:color w:val="000000" w:themeColor="text1"/>
          <w:sz w:val="32"/>
          <w:szCs w:val="32"/>
        </w:rPr>
        <w:t xml:space="preserve">Далеко за кольцом блокады есть продовольствие – мука, мясо, масло. </w:t>
      </w:r>
    </w:p>
    <w:p w:rsidR="009B170F" w:rsidRPr="009B170F" w:rsidRDefault="009B170F" w:rsidP="009B170F">
      <w:pPr>
        <w:spacing w:after="0"/>
        <w:rPr>
          <w:b/>
          <w:color w:val="000000" w:themeColor="text1"/>
          <w:sz w:val="32"/>
          <w:szCs w:val="32"/>
        </w:rPr>
      </w:pPr>
      <w:r w:rsidRPr="009B170F">
        <w:rPr>
          <w:b/>
          <w:color w:val="000000" w:themeColor="text1"/>
          <w:sz w:val="32"/>
          <w:szCs w:val="32"/>
        </w:rPr>
        <w:t>Как их доставить?</w:t>
      </w:r>
    </w:p>
    <w:p w:rsidR="009B170F" w:rsidRPr="009B170F" w:rsidRDefault="009B170F" w:rsidP="009B170F">
      <w:pPr>
        <w:spacing w:after="0"/>
        <w:rPr>
          <w:b/>
          <w:color w:val="000000" w:themeColor="text1"/>
          <w:sz w:val="32"/>
          <w:szCs w:val="32"/>
        </w:rPr>
      </w:pPr>
      <w:r w:rsidRPr="009B170F">
        <w:rPr>
          <w:b/>
          <w:color w:val="000000" w:themeColor="text1"/>
          <w:sz w:val="32"/>
          <w:szCs w:val="32"/>
        </w:rPr>
        <w:t>Лишь одна дорога связывала блокадный город с Большой землёй. Шла она по воде, а с наступлением холодов – по тонкому, неокрепшему льду Ладожского озера.  </w:t>
      </w:r>
    </w:p>
    <w:p w:rsidR="009B170F" w:rsidRPr="009B170F" w:rsidRDefault="009B170F" w:rsidP="009B170F">
      <w:pPr>
        <w:spacing w:after="0"/>
        <w:rPr>
          <w:b/>
          <w:color w:val="000000" w:themeColor="text1"/>
          <w:sz w:val="32"/>
          <w:szCs w:val="32"/>
        </w:rPr>
      </w:pPr>
      <w:r w:rsidRPr="009B170F">
        <w:rPr>
          <w:b/>
          <w:color w:val="000000" w:themeColor="text1"/>
          <w:sz w:val="32"/>
          <w:szCs w:val="32"/>
        </w:rPr>
        <w:t xml:space="preserve">Эта дорога спасла от голода многих ленинградцев.  </w:t>
      </w:r>
    </w:p>
    <w:p w:rsidR="009B170F" w:rsidRPr="009B170F" w:rsidRDefault="009B170F" w:rsidP="00AB5867">
      <w:pPr>
        <w:spacing w:after="0"/>
        <w:rPr>
          <w:b/>
          <w:color w:val="000000" w:themeColor="text1"/>
          <w:sz w:val="32"/>
          <w:szCs w:val="32"/>
        </w:rPr>
      </w:pPr>
    </w:p>
    <w:p w:rsidR="009B170F" w:rsidRPr="009B170F" w:rsidRDefault="009B170F" w:rsidP="009B170F">
      <w:pPr>
        <w:spacing w:after="0"/>
        <w:rPr>
          <w:b/>
          <w:sz w:val="32"/>
          <w:szCs w:val="32"/>
        </w:rPr>
      </w:pPr>
      <w:r w:rsidRPr="009B170F">
        <w:rPr>
          <w:b/>
          <w:sz w:val="32"/>
          <w:szCs w:val="32"/>
        </w:rPr>
        <w:t xml:space="preserve">Данное мероприятие проведено   библиотекарем Л.Н. Коваленко             </w:t>
      </w:r>
    </w:p>
    <w:p w:rsidR="009B170F" w:rsidRPr="009B170F" w:rsidRDefault="009B170F" w:rsidP="009B170F">
      <w:pPr>
        <w:spacing w:after="0"/>
        <w:rPr>
          <w:b/>
          <w:sz w:val="32"/>
          <w:szCs w:val="32"/>
        </w:rPr>
      </w:pPr>
      <w:r w:rsidRPr="009B170F">
        <w:rPr>
          <w:b/>
          <w:sz w:val="32"/>
          <w:szCs w:val="32"/>
        </w:rPr>
        <w:t xml:space="preserve">Во время проведения классного часа  использовались такие методы как: показ презентации. </w:t>
      </w:r>
    </w:p>
    <w:sectPr w:rsidR="009B170F" w:rsidRPr="009B17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BA8"/>
    <w:multiLevelType w:val="hybridMultilevel"/>
    <w:tmpl w:val="C776A3A6"/>
    <w:lvl w:ilvl="0" w:tplc="C41633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58B1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4294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58D3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3AA3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3A18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CACB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A6E4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3280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3482FA3"/>
    <w:multiLevelType w:val="hybridMultilevel"/>
    <w:tmpl w:val="8C1EEDF6"/>
    <w:lvl w:ilvl="0" w:tplc="78A4940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6F3A7AC8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B3961694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8A30B418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794CCA9E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8D56A406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F348C00C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19843C92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29308400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867"/>
    <w:rsid w:val="00075DCE"/>
    <w:rsid w:val="00192CC5"/>
    <w:rsid w:val="001D4105"/>
    <w:rsid w:val="002B623B"/>
    <w:rsid w:val="003133E9"/>
    <w:rsid w:val="006F6A5E"/>
    <w:rsid w:val="00710FA6"/>
    <w:rsid w:val="00723E90"/>
    <w:rsid w:val="007A6947"/>
    <w:rsid w:val="009B170F"/>
    <w:rsid w:val="00A018D3"/>
    <w:rsid w:val="00A21927"/>
    <w:rsid w:val="00AB5867"/>
    <w:rsid w:val="00B97CF4"/>
    <w:rsid w:val="00BB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8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6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365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545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755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9</cp:revision>
  <dcterms:created xsi:type="dcterms:W3CDTF">2018-01-15T06:44:00Z</dcterms:created>
  <dcterms:modified xsi:type="dcterms:W3CDTF">2020-01-17T05:20:00Z</dcterms:modified>
</cp:coreProperties>
</file>