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D" w:rsidRPr="002D3020" w:rsidRDefault="00E02773" w:rsidP="00FE67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FE676D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.2020</w:t>
      </w:r>
      <w:r w:rsidR="00034EA2">
        <w:rPr>
          <w:b/>
          <w:sz w:val="32"/>
          <w:szCs w:val="32"/>
        </w:rPr>
        <w:t>г. на отделении «ОиПП» проведены  классные</w:t>
      </w:r>
      <w:r w:rsidR="00FE676D">
        <w:rPr>
          <w:b/>
          <w:sz w:val="32"/>
          <w:szCs w:val="32"/>
        </w:rPr>
        <w:t xml:space="preserve"> час</w:t>
      </w:r>
      <w:r w:rsidR="00034EA2">
        <w:rPr>
          <w:b/>
          <w:sz w:val="32"/>
          <w:szCs w:val="32"/>
        </w:rPr>
        <w:t>ы</w:t>
      </w:r>
    </w:p>
    <w:p w:rsidR="00FE676D" w:rsidRDefault="00E02773" w:rsidP="00FE67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225</w:t>
      </w:r>
      <w:r w:rsidR="00FE676D" w:rsidRPr="002D3020">
        <w:rPr>
          <w:b/>
          <w:sz w:val="32"/>
          <w:szCs w:val="32"/>
        </w:rPr>
        <w:t>.</w:t>
      </w:r>
    </w:p>
    <w:p w:rsidR="00FE676D" w:rsidRDefault="00FE676D" w:rsidP="00FE676D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</w:t>
      </w:r>
      <w:r w:rsidR="00034EA2">
        <w:rPr>
          <w:b/>
          <w:sz w:val="32"/>
          <w:szCs w:val="32"/>
        </w:rPr>
        <w:t>Женский День</w:t>
      </w:r>
      <w:r w:rsidRPr="002D3020">
        <w:rPr>
          <w:b/>
          <w:sz w:val="32"/>
          <w:szCs w:val="32"/>
        </w:rPr>
        <w:t>».</w:t>
      </w:r>
    </w:p>
    <w:p w:rsidR="00FE676D" w:rsidRDefault="00FE676D" w:rsidP="00FE676D">
      <w:pPr>
        <w:spacing w:after="0"/>
        <w:rPr>
          <w:b/>
          <w:sz w:val="32"/>
          <w:szCs w:val="32"/>
        </w:rPr>
      </w:pPr>
    </w:p>
    <w:p w:rsidR="00FE676D" w:rsidRDefault="00D76DAD" w:rsidP="00FE676D">
      <w:pPr>
        <w:spacing w:after="0"/>
        <w:rPr>
          <w:b/>
          <w:noProof/>
          <w:sz w:val="32"/>
          <w:szCs w:val="32"/>
          <w:lang w:eastAsia="ru-RU"/>
        </w:rPr>
      </w:pPr>
      <w:r w:rsidRPr="00D76DA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819275" cy="1885950"/>
            <wp:effectExtent l="190500" t="152400" r="180975" b="133350"/>
            <wp:docPr id="1" name="Рисунок 1" descr="C:\Users\Подкопаевы\Downloads\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C:\Users\Подкопаевы\Downloads\20.jp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6DAD" w:rsidRDefault="00D76DAD" w:rsidP="00FE676D">
      <w:pPr>
        <w:spacing w:after="0"/>
        <w:rPr>
          <w:b/>
          <w:noProof/>
          <w:sz w:val="32"/>
          <w:szCs w:val="32"/>
          <w:lang w:eastAsia="ru-RU"/>
        </w:rPr>
      </w:pPr>
    </w:p>
    <w:p w:rsidR="00000000" w:rsidRDefault="00EC69E7" w:rsidP="00D76DA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  <w:r w:rsidRPr="00D76DAD">
        <w:rPr>
          <w:rFonts w:ascii="Arial" w:hAnsi="Arial" w:cs="Arial"/>
          <w:b/>
          <w:bCs/>
          <w:noProof/>
          <w:sz w:val="32"/>
          <w:szCs w:val="32"/>
          <w:lang w:eastAsia="ru-RU"/>
        </w:rPr>
        <w:t>Международный женский день — это праздник рядовых женщин, ставших творцами истории. Своими корнями он уходит в многовековую борьбу женщин за участие в жизни общества наравне с мужчинами.</w:t>
      </w:r>
    </w:p>
    <w:p w:rsidR="00D76DAD" w:rsidRDefault="00D76DAD" w:rsidP="00D76DA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</w:p>
    <w:p w:rsidR="00D76DAD" w:rsidRDefault="00D76DAD" w:rsidP="00D76DA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  <w:r w:rsidRPr="00D76DAD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095499" cy="2209800"/>
            <wp:effectExtent l="190500" t="152400" r="171451" b="133350"/>
            <wp:docPr id="3" name="Рисунок 2" descr="C:\Users\Подкопаевы\Downloads\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C:\Users\Подкопаевы\Downloads\19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90" cy="220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Pr="00D76DAD" w:rsidRDefault="00EC69E7" w:rsidP="00D76DA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  <w:r w:rsidRPr="00D76DAD">
        <w:rPr>
          <w:rFonts w:ascii="Arial" w:hAnsi="Arial" w:cs="Arial"/>
          <w:b/>
          <w:bCs/>
          <w:noProof/>
          <w:sz w:val="32"/>
          <w:szCs w:val="32"/>
          <w:lang w:eastAsia="ru-RU"/>
        </w:rPr>
        <w:t>После распада Советского Союза день 8 марта остался в перечне государственных праздников Российской Федерации. </w:t>
      </w:r>
    </w:p>
    <w:p w:rsidR="00D76DAD" w:rsidRPr="00D76DAD" w:rsidRDefault="00D76DAD" w:rsidP="00D76DAD">
      <w:pPr>
        <w:spacing w:after="0"/>
        <w:ind w:left="720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</w:p>
    <w:p w:rsidR="00034EA2" w:rsidRPr="00D76DAD" w:rsidRDefault="00034EA2" w:rsidP="00034EA2">
      <w:pPr>
        <w:spacing w:after="0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</w:p>
    <w:p w:rsidR="00D76DAD" w:rsidRPr="002D3020" w:rsidRDefault="00D76DAD" w:rsidP="00D76DA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16.03.2020г. на отделении «ОиПП» проведены  классные часы</w:t>
      </w:r>
    </w:p>
    <w:p w:rsidR="00D76DAD" w:rsidRDefault="00D76DAD" w:rsidP="00D76DA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225</w:t>
      </w:r>
      <w:r w:rsidRPr="002D3020">
        <w:rPr>
          <w:b/>
          <w:sz w:val="32"/>
          <w:szCs w:val="32"/>
        </w:rPr>
        <w:t>.</w:t>
      </w:r>
    </w:p>
    <w:p w:rsidR="00D76DAD" w:rsidRDefault="00D76DAD" w:rsidP="00D76DAD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«Творчество М.Цветаевой</w:t>
      </w:r>
      <w:r w:rsidRPr="002D3020">
        <w:rPr>
          <w:b/>
          <w:sz w:val="32"/>
          <w:szCs w:val="32"/>
        </w:rPr>
        <w:t>».</w:t>
      </w:r>
    </w:p>
    <w:p w:rsidR="00D76DAD" w:rsidRDefault="00D76DAD" w:rsidP="00D76DAD">
      <w:pPr>
        <w:spacing w:after="0"/>
        <w:rPr>
          <w:b/>
          <w:sz w:val="32"/>
          <w:szCs w:val="32"/>
        </w:rPr>
      </w:pPr>
    </w:p>
    <w:p w:rsidR="00D852F9" w:rsidRDefault="00D852F9" w:rsidP="00D852F9">
      <w:pPr>
        <w:rPr>
          <w:b/>
          <w:bCs/>
          <w:sz w:val="32"/>
          <w:szCs w:val="32"/>
        </w:rPr>
      </w:pPr>
      <w:r w:rsidRPr="00D852F9">
        <w:rPr>
          <w:b/>
          <w:sz w:val="32"/>
          <w:szCs w:val="32"/>
        </w:rPr>
        <w:drawing>
          <wp:inline distT="0" distB="0" distL="0" distR="0">
            <wp:extent cx="2447925" cy="2971800"/>
            <wp:effectExtent l="190500" t="152400" r="180975" b="133350"/>
            <wp:docPr id="4" name="Рисунок 3" descr="tsvetaeva_69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tsvetaeva_6901.jp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47769" cy="2971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852F9">
        <w:rPr>
          <w:b/>
          <w:bCs/>
          <w:sz w:val="32"/>
          <w:szCs w:val="32"/>
        </w:rPr>
        <w:t>В 1911 году Цветаева познакомилась со своим будущим мужем Сергеем Эфроном.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Я с вызовом ношу его кольцо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Да, в вечности жена, не на бумаге!-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Чрезмерно узкое его лицо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Подобно шпаге…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Безмолвен рот его, углами вниз,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Мучительно</w:t>
      </w:r>
      <w:r>
        <w:rPr>
          <w:b/>
          <w:bCs/>
          <w:sz w:val="32"/>
          <w:szCs w:val="32"/>
        </w:rPr>
        <w:t xml:space="preserve"> </w:t>
      </w:r>
      <w:r w:rsidRPr="00FB602C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FB602C">
        <w:rPr>
          <w:b/>
          <w:bCs/>
          <w:sz w:val="32"/>
          <w:szCs w:val="32"/>
        </w:rPr>
        <w:t>великолепны брови.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В его лице трагически слились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Две древних крови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…В его лице я рыцарству верна,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Всем тем, кто жил и умирал без страху! -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Такие - в роковые времена -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Слагают стансы - и идут на плаху.</w:t>
      </w:r>
    </w:p>
    <w:p w:rsidR="00FB602C" w:rsidRPr="00FB602C" w:rsidRDefault="00FB602C" w:rsidP="00FB602C">
      <w:pPr>
        <w:spacing w:after="0"/>
        <w:rPr>
          <w:b/>
          <w:sz w:val="32"/>
          <w:szCs w:val="32"/>
        </w:rPr>
      </w:pPr>
      <w:r w:rsidRPr="00FB602C">
        <w:rPr>
          <w:b/>
          <w:bCs/>
          <w:sz w:val="32"/>
          <w:szCs w:val="32"/>
        </w:rPr>
        <w:t>3 июня 1914</w:t>
      </w:r>
      <w:r>
        <w:rPr>
          <w:b/>
          <w:bCs/>
          <w:sz w:val="32"/>
          <w:szCs w:val="32"/>
        </w:rPr>
        <w:t>г.</w:t>
      </w:r>
    </w:p>
    <w:p w:rsidR="00FB602C" w:rsidRPr="00D852F9" w:rsidRDefault="00FB602C" w:rsidP="00FB602C">
      <w:pPr>
        <w:spacing w:after="0"/>
        <w:rPr>
          <w:b/>
          <w:sz w:val="32"/>
          <w:szCs w:val="32"/>
        </w:rPr>
      </w:pPr>
    </w:p>
    <w:p w:rsidR="00D76DAD" w:rsidRDefault="00D76DAD" w:rsidP="00FB602C">
      <w:pPr>
        <w:spacing w:after="0"/>
        <w:rPr>
          <w:b/>
          <w:sz w:val="32"/>
          <w:szCs w:val="32"/>
        </w:rPr>
      </w:pPr>
    </w:p>
    <w:p w:rsidR="00D76DAD" w:rsidRDefault="00D76DAD" w:rsidP="00FB602C">
      <w:pPr>
        <w:spacing w:after="0"/>
        <w:rPr>
          <w:b/>
          <w:sz w:val="32"/>
          <w:szCs w:val="32"/>
        </w:rPr>
      </w:pPr>
    </w:p>
    <w:p w:rsidR="00FB602C" w:rsidRPr="002D3020" w:rsidRDefault="00FB602C" w:rsidP="00FB602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16.03.2020г. на отделении «ОиПП» проведены  классные часы</w:t>
      </w:r>
    </w:p>
    <w:p w:rsidR="00FB602C" w:rsidRDefault="00FB602C" w:rsidP="00FB602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225</w:t>
      </w:r>
      <w:r w:rsidRPr="002D3020">
        <w:rPr>
          <w:b/>
          <w:sz w:val="32"/>
          <w:szCs w:val="32"/>
        </w:rPr>
        <w:t>.</w:t>
      </w:r>
    </w:p>
    <w:p w:rsidR="00FB602C" w:rsidRDefault="00FB602C" w:rsidP="00FB602C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«Международный День театра</w:t>
      </w:r>
      <w:r w:rsidRPr="002D3020">
        <w:rPr>
          <w:b/>
          <w:sz w:val="32"/>
          <w:szCs w:val="32"/>
        </w:rPr>
        <w:t>».</w:t>
      </w:r>
    </w:p>
    <w:p w:rsidR="00FB602C" w:rsidRDefault="00FB602C" w:rsidP="00FB602C">
      <w:pPr>
        <w:spacing w:after="0"/>
        <w:rPr>
          <w:b/>
          <w:sz w:val="32"/>
          <w:szCs w:val="32"/>
        </w:rPr>
      </w:pPr>
    </w:p>
    <w:p w:rsidR="00FB602C" w:rsidRDefault="00FB602C" w:rsidP="00FB602C">
      <w:pPr>
        <w:spacing w:after="0"/>
        <w:rPr>
          <w:b/>
          <w:sz w:val="32"/>
          <w:szCs w:val="32"/>
        </w:rPr>
      </w:pPr>
    </w:p>
    <w:p w:rsidR="00D76DAD" w:rsidRDefault="003158FA" w:rsidP="00FB602C">
      <w:pPr>
        <w:spacing w:after="0"/>
        <w:rPr>
          <w:b/>
          <w:sz w:val="32"/>
          <w:szCs w:val="32"/>
        </w:rPr>
      </w:pPr>
      <w:r w:rsidRPr="003158FA">
        <w:rPr>
          <w:b/>
          <w:sz w:val="32"/>
          <w:szCs w:val="32"/>
        </w:rPr>
        <w:drawing>
          <wp:inline distT="0" distB="0" distL="0" distR="0">
            <wp:extent cx="5940425" cy="2570158"/>
            <wp:effectExtent l="190500" t="152400" r="174625" b="134942"/>
            <wp:docPr id="5" name="Рисунок 4" descr="77-1505308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77-15053088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0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58FA" w:rsidRDefault="003158FA" w:rsidP="00FB602C">
      <w:pPr>
        <w:spacing w:after="0"/>
        <w:rPr>
          <w:b/>
          <w:sz w:val="32"/>
          <w:szCs w:val="32"/>
        </w:rPr>
      </w:pPr>
    </w:p>
    <w:p w:rsidR="003158FA" w:rsidRDefault="003158FA" w:rsidP="00FB602C">
      <w:pPr>
        <w:spacing w:after="0"/>
        <w:rPr>
          <w:b/>
          <w:sz w:val="32"/>
          <w:szCs w:val="32"/>
        </w:rPr>
      </w:pPr>
    </w:p>
    <w:p w:rsidR="003158FA" w:rsidRDefault="003158FA" w:rsidP="003158FA">
      <w:pPr>
        <w:spacing w:after="0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ru-RU"/>
        </w:rPr>
        <w:t xml:space="preserve">Выступают </w:t>
      </w:r>
      <w:r w:rsidRPr="003158FA">
        <w:rPr>
          <w:rFonts w:ascii="Arial" w:hAnsi="Arial" w:cs="Arial"/>
          <w:b/>
          <w:bCs/>
          <w:noProof/>
          <w:sz w:val="32"/>
          <w:szCs w:val="32"/>
          <w:lang w:eastAsia="ru-RU"/>
        </w:rPr>
        <w:t xml:space="preserve">Мориис Лиепа, Владимир Васильев, </w:t>
      </w:r>
    </w:p>
    <w:p w:rsidR="003158FA" w:rsidRPr="003158FA" w:rsidRDefault="003158FA" w:rsidP="003158FA">
      <w:pPr>
        <w:spacing w:after="0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  <w:r w:rsidRPr="003158FA">
        <w:rPr>
          <w:rFonts w:ascii="Arial" w:hAnsi="Arial" w:cs="Arial"/>
          <w:b/>
          <w:bCs/>
          <w:noProof/>
          <w:sz w:val="32"/>
          <w:szCs w:val="32"/>
          <w:lang w:eastAsia="ru-RU"/>
        </w:rPr>
        <w:t xml:space="preserve">Екатерина Максимова и другие выдающиеся артисты балета. Наибольшей популярностью пользуются балетные представления «Спартак» и «Кармен - сюита». </w:t>
      </w:r>
    </w:p>
    <w:p w:rsidR="003158FA" w:rsidRPr="003158FA" w:rsidRDefault="003158FA" w:rsidP="003158FA">
      <w:pPr>
        <w:spacing w:after="0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  <w:r w:rsidRPr="003158FA">
        <w:rPr>
          <w:rFonts w:ascii="Arial" w:hAnsi="Arial" w:cs="Arial"/>
          <w:b/>
          <w:bCs/>
          <w:noProof/>
          <w:sz w:val="32"/>
          <w:szCs w:val="32"/>
          <w:lang w:eastAsia="ru-RU"/>
        </w:rPr>
        <w:t xml:space="preserve">Большой театр налаживает дружеские отношения с выдающимися зарубежными артистами, режиссерами, хореографами, музыкантами. </w:t>
      </w:r>
    </w:p>
    <w:p w:rsidR="003158FA" w:rsidRPr="003158FA" w:rsidRDefault="003158FA" w:rsidP="003158FA">
      <w:pPr>
        <w:spacing w:after="0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  <w:r w:rsidRPr="003158FA">
        <w:rPr>
          <w:rFonts w:ascii="Arial" w:hAnsi="Arial" w:cs="Arial"/>
          <w:b/>
          <w:bCs/>
          <w:noProof/>
          <w:sz w:val="32"/>
          <w:szCs w:val="32"/>
          <w:lang w:eastAsia="ru-RU"/>
        </w:rPr>
        <w:t xml:space="preserve">С огромным успехом артисты театра выступают в Италии, Великобритании, США и многих других странах. </w:t>
      </w:r>
    </w:p>
    <w:p w:rsidR="00E02773" w:rsidRDefault="00E02773" w:rsidP="00FB602C">
      <w:pPr>
        <w:spacing w:after="0"/>
        <w:rPr>
          <w:bCs/>
          <w:noProof/>
          <w:sz w:val="32"/>
          <w:szCs w:val="32"/>
          <w:lang w:eastAsia="ru-RU"/>
        </w:rPr>
      </w:pPr>
    </w:p>
    <w:p w:rsidR="00E02773" w:rsidRDefault="00E02773" w:rsidP="00FB602C">
      <w:pPr>
        <w:spacing w:after="0"/>
        <w:rPr>
          <w:bCs/>
          <w:noProof/>
          <w:sz w:val="32"/>
          <w:szCs w:val="32"/>
          <w:lang w:eastAsia="ru-RU"/>
        </w:rPr>
      </w:pPr>
    </w:p>
    <w:p w:rsidR="00E02773" w:rsidRDefault="00E02773" w:rsidP="00FB602C">
      <w:pPr>
        <w:spacing w:after="0"/>
        <w:rPr>
          <w:bCs/>
          <w:noProof/>
          <w:sz w:val="32"/>
          <w:szCs w:val="32"/>
          <w:lang w:eastAsia="ru-RU"/>
        </w:rPr>
      </w:pPr>
    </w:p>
    <w:p w:rsidR="00E02773" w:rsidRDefault="00E02773" w:rsidP="00FB602C">
      <w:pPr>
        <w:spacing w:after="0"/>
        <w:rPr>
          <w:bCs/>
          <w:noProof/>
          <w:sz w:val="32"/>
          <w:szCs w:val="32"/>
          <w:lang w:eastAsia="ru-RU"/>
        </w:rPr>
      </w:pPr>
    </w:p>
    <w:p w:rsidR="00E02773" w:rsidRDefault="00E02773" w:rsidP="00FB602C">
      <w:pPr>
        <w:spacing w:after="0"/>
        <w:rPr>
          <w:bCs/>
          <w:noProof/>
          <w:sz w:val="32"/>
          <w:szCs w:val="32"/>
          <w:lang w:eastAsia="ru-RU"/>
        </w:rPr>
      </w:pPr>
    </w:p>
    <w:p w:rsidR="00EC69E7" w:rsidRPr="002D3020" w:rsidRDefault="00EC69E7" w:rsidP="00EC69E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16.03.2020г. на отделении «ОиПП» проведены  классные часы</w:t>
      </w:r>
    </w:p>
    <w:p w:rsidR="00EC69E7" w:rsidRDefault="00EC69E7" w:rsidP="00EC69E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225</w:t>
      </w:r>
      <w:r w:rsidRPr="002D3020">
        <w:rPr>
          <w:b/>
          <w:sz w:val="32"/>
          <w:szCs w:val="32"/>
        </w:rPr>
        <w:t>.</w:t>
      </w:r>
    </w:p>
    <w:p w:rsidR="00EC69E7" w:rsidRDefault="00EC69E7" w:rsidP="00EC69E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«Аллея Славы Романов М.В.</w:t>
      </w:r>
      <w:r w:rsidRPr="002D3020">
        <w:rPr>
          <w:b/>
          <w:sz w:val="32"/>
          <w:szCs w:val="32"/>
        </w:rPr>
        <w:t>».</w:t>
      </w:r>
    </w:p>
    <w:p w:rsidR="00EC69E7" w:rsidRDefault="00EC69E7" w:rsidP="00EC69E7">
      <w:pPr>
        <w:spacing w:after="0"/>
        <w:rPr>
          <w:bCs/>
          <w:noProof/>
          <w:sz w:val="32"/>
          <w:szCs w:val="32"/>
          <w:lang w:eastAsia="ru-RU"/>
        </w:rPr>
      </w:pPr>
    </w:p>
    <w:p w:rsidR="00E02773" w:rsidRDefault="00E02773" w:rsidP="00FB602C">
      <w:pPr>
        <w:spacing w:after="0"/>
        <w:rPr>
          <w:bCs/>
          <w:noProof/>
          <w:sz w:val="32"/>
          <w:szCs w:val="32"/>
          <w:lang w:eastAsia="ru-RU"/>
        </w:rPr>
      </w:pPr>
    </w:p>
    <w:p w:rsidR="00E02773" w:rsidRDefault="00E02773" w:rsidP="00FB602C">
      <w:pPr>
        <w:spacing w:after="0"/>
        <w:rPr>
          <w:bCs/>
          <w:noProof/>
          <w:sz w:val="32"/>
          <w:szCs w:val="32"/>
          <w:lang w:eastAsia="ru-RU"/>
        </w:rPr>
      </w:pPr>
    </w:p>
    <w:p w:rsidR="00E02773" w:rsidRDefault="00EC69E7" w:rsidP="00034EA2">
      <w:pPr>
        <w:spacing w:after="0"/>
        <w:rPr>
          <w:bCs/>
          <w:noProof/>
          <w:sz w:val="32"/>
          <w:szCs w:val="32"/>
          <w:lang w:eastAsia="ru-RU"/>
        </w:rPr>
      </w:pPr>
      <w:r w:rsidRPr="00EC69E7"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1905000" cy="2381250"/>
            <wp:effectExtent l="190500" t="152400" r="171450" b="133350"/>
            <wp:docPr id="6" name="Рисунок 5" descr="http://encyclopedia.mil.ru/download.sx?objId=/romanovMV.jpg@cmsFile.images&amp;attr=bo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encyclopedia.mil.ru/download.sx?objId=/romanovMV.jpg@cmsFile.images&amp;attr=body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22" cy="2380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69E7" w:rsidRDefault="00EC69E7" w:rsidP="00034EA2">
      <w:pPr>
        <w:spacing w:after="0"/>
        <w:rPr>
          <w:bCs/>
          <w:noProof/>
          <w:sz w:val="32"/>
          <w:szCs w:val="32"/>
          <w:lang w:eastAsia="ru-RU"/>
        </w:rPr>
      </w:pPr>
    </w:p>
    <w:p w:rsidR="00EC69E7" w:rsidRPr="00EC69E7" w:rsidRDefault="00EC69E7" w:rsidP="00EC69E7">
      <w:pPr>
        <w:spacing w:after="0"/>
        <w:rPr>
          <w:b/>
          <w:bCs/>
          <w:noProof/>
          <w:sz w:val="32"/>
          <w:szCs w:val="32"/>
          <w:lang w:eastAsia="ru-RU"/>
        </w:rPr>
      </w:pPr>
      <w:r w:rsidRPr="00EC69E7">
        <w:rPr>
          <w:b/>
          <w:bCs/>
          <w:noProof/>
          <w:sz w:val="32"/>
          <w:szCs w:val="32"/>
          <w:lang w:eastAsia="ru-RU"/>
        </w:rPr>
        <w:t>После капитуляции Финляндии 46-я стрелковая дивизия участвовала в освобождении Польши.</w:t>
      </w:r>
    </w:p>
    <w:p w:rsidR="00EC69E7" w:rsidRDefault="00EC69E7" w:rsidP="00EC69E7">
      <w:pPr>
        <w:spacing w:after="0"/>
        <w:rPr>
          <w:b/>
          <w:bCs/>
          <w:noProof/>
          <w:sz w:val="32"/>
          <w:szCs w:val="32"/>
          <w:lang w:eastAsia="ru-RU"/>
        </w:rPr>
      </w:pPr>
      <w:r w:rsidRPr="00EC69E7">
        <w:rPr>
          <w:b/>
          <w:bCs/>
          <w:noProof/>
          <w:sz w:val="32"/>
          <w:szCs w:val="32"/>
          <w:lang w:eastAsia="ru-RU"/>
        </w:rPr>
        <w:t xml:space="preserve">В боях за город Данциг (Гданьск) миномётчики сержанта Романова подавили огонь трёх пушек, уничтожили </w:t>
      </w:r>
    </w:p>
    <w:p w:rsidR="00EC69E7" w:rsidRPr="00EC69E7" w:rsidRDefault="00EC69E7" w:rsidP="00EC69E7">
      <w:pPr>
        <w:spacing w:after="0"/>
        <w:rPr>
          <w:b/>
          <w:bCs/>
          <w:noProof/>
          <w:sz w:val="32"/>
          <w:szCs w:val="32"/>
          <w:lang w:eastAsia="ru-RU"/>
        </w:rPr>
      </w:pPr>
      <w:r w:rsidRPr="00EC69E7">
        <w:rPr>
          <w:b/>
          <w:bCs/>
          <w:noProof/>
          <w:sz w:val="32"/>
          <w:szCs w:val="32"/>
          <w:lang w:eastAsia="ru-RU"/>
        </w:rPr>
        <w:t>28  гитлеровцев, а также два противотанковых ружья и два пулемёта.</w:t>
      </w:r>
    </w:p>
    <w:p w:rsidR="00EC69E7" w:rsidRPr="00EC69E7" w:rsidRDefault="00EC69E7" w:rsidP="00EC69E7">
      <w:pPr>
        <w:spacing w:after="0"/>
        <w:rPr>
          <w:b/>
          <w:bCs/>
          <w:noProof/>
          <w:sz w:val="32"/>
          <w:szCs w:val="32"/>
          <w:lang w:eastAsia="ru-RU"/>
        </w:rPr>
      </w:pPr>
      <w:r w:rsidRPr="00EC69E7">
        <w:rPr>
          <w:b/>
          <w:bCs/>
          <w:noProof/>
          <w:sz w:val="32"/>
          <w:szCs w:val="32"/>
          <w:lang w:eastAsia="ru-RU"/>
        </w:rPr>
        <w:t xml:space="preserve">Командир миномётного расчёта Романов был награждён орденом Славы 1 степени. </w:t>
      </w:r>
    </w:p>
    <w:p w:rsidR="00EC69E7" w:rsidRPr="00EC69E7" w:rsidRDefault="00EC69E7" w:rsidP="00EC69E7">
      <w:pPr>
        <w:spacing w:after="0"/>
        <w:rPr>
          <w:b/>
          <w:bCs/>
          <w:noProof/>
          <w:sz w:val="32"/>
          <w:szCs w:val="32"/>
          <w:lang w:eastAsia="ru-RU"/>
        </w:rPr>
      </w:pPr>
      <w:r w:rsidRPr="00EC69E7">
        <w:rPr>
          <w:b/>
          <w:bCs/>
          <w:noProof/>
          <w:sz w:val="32"/>
          <w:szCs w:val="32"/>
          <w:lang w:eastAsia="ru-RU"/>
        </w:rPr>
        <w:t>Далее он участвовал в штурме Свинемюнде и десанте на остров Рюген.</w:t>
      </w:r>
    </w:p>
    <w:p w:rsidR="00EC69E7" w:rsidRPr="00EC69E7" w:rsidRDefault="00EC69E7" w:rsidP="00EC69E7">
      <w:pPr>
        <w:spacing w:after="0"/>
        <w:rPr>
          <w:b/>
          <w:bCs/>
          <w:noProof/>
          <w:sz w:val="32"/>
          <w:szCs w:val="32"/>
          <w:lang w:eastAsia="ru-RU"/>
        </w:rPr>
      </w:pPr>
      <w:r w:rsidRPr="00EC69E7">
        <w:rPr>
          <w:b/>
          <w:bCs/>
          <w:noProof/>
          <w:sz w:val="32"/>
          <w:szCs w:val="32"/>
          <w:lang w:eastAsia="ru-RU"/>
        </w:rPr>
        <w:t>После войны Михаил Васильевич Романов жил и работал в Туле.</w:t>
      </w:r>
    </w:p>
    <w:p w:rsidR="00EC69E7" w:rsidRDefault="00EC69E7" w:rsidP="00EC69E7">
      <w:pPr>
        <w:spacing w:after="0"/>
        <w:rPr>
          <w:bCs/>
          <w:noProof/>
          <w:sz w:val="32"/>
          <w:szCs w:val="32"/>
          <w:lang w:eastAsia="ru-RU"/>
        </w:rPr>
      </w:pPr>
    </w:p>
    <w:p w:rsidR="00EC69E7" w:rsidRPr="00EC69E7" w:rsidRDefault="00EC69E7" w:rsidP="00EC69E7">
      <w:pPr>
        <w:spacing w:after="0"/>
        <w:rPr>
          <w:b/>
          <w:sz w:val="32"/>
          <w:szCs w:val="32"/>
        </w:rPr>
      </w:pPr>
      <w:r w:rsidRPr="00EC69E7">
        <w:rPr>
          <w:b/>
          <w:sz w:val="32"/>
          <w:szCs w:val="32"/>
        </w:rPr>
        <w:t>Данное мероприятие провела библиотекарь Коваленко Л.Н.</w:t>
      </w:r>
    </w:p>
    <w:p w:rsidR="00EC69E7" w:rsidRPr="00EC69E7" w:rsidRDefault="00EC69E7" w:rsidP="00EC69E7">
      <w:pPr>
        <w:spacing w:after="0"/>
        <w:rPr>
          <w:b/>
        </w:rPr>
      </w:pPr>
      <w:r w:rsidRPr="00EC69E7">
        <w:rPr>
          <w:b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</w:p>
    <w:p w:rsidR="00EC69E7" w:rsidRDefault="00EC69E7">
      <w:pPr>
        <w:spacing w:after="0"/>
      </w:pPr>
    </w:p>
    <w:sectPr w:rsidR="00EC69E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3EDF"/>
    <w:multiLevelType w:val="hybridMultilevel"/>
    <w:tmpl w:val="7AD6E70C"/>
    <w:lvl w:ilvl="0" w:tplc="5136E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0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4A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A0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23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00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06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4F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C5A518C"/>
    <w:multiLevelType w:val="hybridMultilevel"/>
    <w:tmpl w:val="7486AB24"/>
    <w:lvl w:ilvl="0" w:tplc="1BF03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44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2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89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A1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28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20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6D"/>
    <w:rsid w:val="00034EA2"/>
    <w:rsid w:val="00170500"/>
    <w:rsid w:val="003158FA"/>
    <w:rsid w:val="0064638E"/>
    <w:rsid w:val="0070234E"/>
    <w:rsid w:val="00723E90"/>
    <w:rsid w:val="00D76DAD"/>
    <w:rsid w:val="00D852F9"/>
    <w:rsid w:val="00E02773"/>
    <w:rsid w:val="00E31DC6"/>
    <w:rsid w:val="00E81927"/>
    <w:rsid w:val="00EC69E7"/>
    <w:rsid w:val="00FB602C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9</cp:revision>
  <dcterms:created xsi:type="dcterms:W3CDTF">2018-03-19T07:04:00Z</dcterms:created>
  <dcterms:modified xsi:type="dcterms:W3CDTF">2020-03-16T05:15:00Z</dcterms:modified>
</cp:coreProperties>
</file>