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D7" w:rsidRPr="006E1585" w:rsidRDefault="00111868" w:rsidP="00E15B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E15BD7">
        <w:rPr>
          <w:rFonts w:ascii="Arial" w:hAnsi="Arial" w:cs="Arial"/>
          <w:b/>
          <w:sz w:val="28"/>
          <w:szCs w:val="28"/>
        </w:rPr>
        <w:t>.10</w:t>
      </w:r>
      <w:r>
        <w:rPr>
          <w:rFonts w:ascii="Arial" w:hAnsi="Arial" w:cs="Arial"/>
          <w:b/>
          <w:sz w:val="28"/>
          <w:szCs w:val="28"/>
        </w:rPr>
        <w:t>.2019</w:t>
      </w:r>
      <w:r w:rsidR="00E15BD7">
        <w:rPr>
          <w:rFonts w:ascii="Arial" w:hAnsi="Arial" w:cs="Arial"/>
          <w:b/>
          <w:sz w:val="28"/>
          <w:szCs w:val="28"/>
        </w:rPr>
        <w:t>г. на от</w:t>
      </w:r>
      <w:r w:rsidR="00562B86">
        <w:rPr>
          <w:rFonts w:ascii="Arial" w:hAnsi="Arial" w:cs="Arial"/>
          <w:b/>
          <w:sz w:val="28"/>
          <w:szCs w:val="28"/>
        </w:rPr>
        <w:t>делении «ОиПП» проведены классные</w:t>
      </w:r>
      <w:r w:rsidR="00E15BD7">
        <w:rPr>
          <w:rFonts w:ascii="Arial" w:hAnsi="Arial" w:cs="Arial"/>
          <w:b/>
          <w:sz w:val="28"/>
          <w:szCs w:val="28"/>
        </w:rPr>
        <w:t xml:space="preserve"> час</w:t>
      </w:r>
      <w:r w:rsidR="00562B86">
        <w:rPr>
          <w:rFonts w:ascii="Arial" w:hAnsi="Arial" w:cs="Arial"/>
          <w:b/>
          <w:sz w:val="28"/>
          <w:szCs w:val="28"/>
        </w:rPr>
        <w:t>ы</w:t>
      </w:r>
    </w:p>
    <w:p w:rsidR="00E15BD7" w:rsidRPr="006E1585" w:rsidRDefault="00562B86" w:rsidP="00E15B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</w:t>
      </w:r>
      <w:r w:rsidR="00111868">
        <w:rPr>
          <w:rFonts w:ascii="Arial" w:hAnsi="Arial" w:cs="Arial"/>
          <w:b/>
          <w:sz w:val="28"/>
          <w:szCs w:val="28"/>
        </w:rPr>
        <w:t>105, 204.</w:t>
      </w:r>
    </w:p>
    <w:p w:rsidR="00E15BD7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9635B6">
        <w:rPr>
          <w:rFonts w:ascii="Arial" w:hAnsi="Arial" w:cs="Arial"/>
          <w:b/>
          <w:sz w:val="28"/>
          <w:szCs w:val="28"/>
        </w:rPr>
        <w:t>а: «Правовое просвещение</w:t>
      </w:r>
      <w:r>
        <w:rPr>
          <w:rFonts w:ascii="Arial" w:hAnsi="Arial" w:cs="Arial"/>
          <w:b/>
          <w:sz w:val="28"/>
          <w:szCs w:val="28"/>
        </w:rPr>
        <w:t>».</w:t>
      </w:r>
    </w:p>
    <w:p w:rsidR="00E15BD7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</w:p>
    <w:p w:rsidR="00AB068C" w:rsidRDefault="00AB068C" w:rsidP="00AB068C">
      <w:pPr>
        <w:spacing w:after="0"/>
        <w:rPr>
          <w:b/>
          <w:bCs/>
          <w:sz w:val="36"/>
          <w:szCs w:val="36"/>
        </w:rPr>
      </w:pPr>
      <w:r w:rsidRPr="00AB068C">
        <w:rPr>
          <w:b/>
          <w:bCs/>
          <w:sz w:val="36"/>
          <w:szCs w:val="36"/>
        </w:rPr>
        <w:t>Администрат</w:t>
      </w:r>
      <w:r>
        <w:rPr>
          <w:b/>
          <w:bCs/>
          <w:sz w:val="36"/>
          <w:szCs w:val="36"/>
        </w:rPr>
        <w:t>ивная ответственность подростка.</w:t>
      </w:r>
    </w:p>
    <w:p w:rsidR="00AB068C" w:rsidRPr="00AB068C" w:rsidRDefault="00AB068C" w:rsidP="00AB068C">
      <w:pPr>
        <w:spacing w:after="0"/>
        <w:rPr>
          <w:b/>
          <w:sz w:val="36"/>
          <w:szCs w:val="36"/>
        </w:rPr>
      </w:pPr>
    </w:p>
    <w:p w:rsidR="00E15BD7" w:rsidRPr="00AB3954" w:rsidRDefault="00AB068C" w:rsidP="00E15BD7">
      <w:pPr>
        <w:spacing w:after="0"/>
        <w:rPr>
          <w:b/>
          <w:sz w:val="36"/>
          <w:szCs w:val="36"/>
        </w:rPr>
      </w:pPr>
      <w:r w:rsidRPr="00AB068C">
        <w:rPr>
          <w:b/>
          <w:sz w:val="36"/>
          <w:szCs w:val="36"/>
        </w:rPr>
        <w:drawing>
          <wp:inline distT="0" distB="0" distL="0" distR="0">
            <wp:extent cx="2235052" cy="2658140"/>
            <wp:effectExtent l="190500" t="152400" r="165248" b="1422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47" cy="2658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B068C">
        <w:rPr>
          <w:b/>
          <w:sz w:val="36"/>
          <w:szCs w:val="36"/>
        </w:rPr>
        <w:drawing>
          <wp:inline distT="0" distB="0" distL="0" distR="0">
            <wp:extent cx="2627127" cy="1621923"/>
            <wp:effectExtent l="190500" t="152400" r="173223" b="130677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33" cy="162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5BD7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</w:p>
    <w:p w:rsidR="00AB068C" w:rsidRPr="00AB068C" w:rsidRDefault="00AB068C" w:rsidP="00AB068C">
      <w:pPr>
        <w:spacing w:after="0"/>
        <w:rPr>
          <w:rFonts w:ascii="Arial" w:hAnsi="Arial" w:cs="Arial"/>
          <w:b/>
          <w:sz w:val="28"/>
          <w:szCs w:val="28"/>
        </w:rPr>
      </w:pPr>
      <w:r w:rsidRPr="00AB068C">
        <w:rPr>
          <w:rFonts w:ascii="Arial" w:hAnsi="Arial" w:cs="Arial"/>
          <w:b/>
          <w:bCs/>
          <w:sz w:val="28"/>
          <w:szCs w:val="28"/>
        </w:rPr>
        <w:t>Хулиганство»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B068C">
        <w:rPr>
          <w:rFonts w:ascii="Arial" w:hAnsi="Arial" w:cs="Arial"/>
          <w:b/>
          <w:bCs/>
          <w:sz w:val="28"/>
          <w:szCs w:val="28"/>
        </w:rPr>
        <w:t>(Ст. 213 УК РФ)</w:t>
      </w:r>
    </w:p>
    <w:p w:rsidR="00AB068C" w:rsidRPr="00AB068C" w:rsidRDefault="00AB068C" w:rsidP="00AB068C">
      <w:pPr>
        <w:spacing w:after="0"/>
        <w:rPr>
          <w:rFonts w:ascii="Arial" w:hAnsi="Arial" w:cs="Arial"/>
          <w:b/>
          <w:sz w:val="28"/>
          <w:szCs w:val="28"/>
        </w:rPr>
      </w:pPr>
      <w:r w:rsidRPr="00AB068C">
        <w:rPr>
          <w:rFonts w:ascii="Arial" w:hAnsi="Arial" w:cs="Arial"/>
          <w:b/>
          <w:bCs/>
          <w:i/>
          <w:iCs/>
          <w:sz w:val="28"/>
          <w:szCs w:val="28"/>
        </w:rPr>
        <w:t xml:space="preserve">    </w:t>
      </w:r>
      <w:r w:rsidRPr="00AB068C">
        <w:rPr>
          <w:rFonts w:ascii="Arial" w:hAnsi="Arial" w:cs="Arial"/>
          <w:b/>
          <w:bCs/>
          <w:sz w:val="28"/>
          <w:szCs w:val="28"/>
        </w:rPr>
        <w:t>«Хулиганство», т.е.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имущества, наказывается:</w:t>
      </w:r>
    </w:p>
    <w:p w:rsidR="00AB068C" w:rsidRPr="00AB068C" w:rsidRDefault="00AB068C" w:rsidP="00AB068C">
      <w:pPr>
        <w:spacing w:after="0"/>
        <w:rPr>
          <w:rFonts w:ascii="Arial" w:hAnsi="Arial" w:cs="Arial"/>
          <w:b/>
          <w:sz w:val="28"/>
          <w:szCs w:val="28"/>
        </w:rPr>
      </w:pPr>
      <w:r w:rsidRPr="00AB068C">
        <w:rPr>
          <w:rFonts w:ascii="Arial" w:hAnsi="Arial" w:cs="Arial"/>
          <w:b/>
          <w:sz w:val="28"/>
          <w:szCs w:val="28"/>
        </w:rPr>
        <w:t xml:space="preserve"> - арестом на срок до 2-х лет;</w:t>
      </w:r>
      <w:r w:rsidRPr="00AB068C">
        <w:rPr>
          <w:rFonts w:ascii="Arial" w:hAnsi="Arial" w:cs="Arial"/>
          <w:b/>
          <w:sz w:val="28"/>
          <w:szCs w:val="28"/>
        </w:rPr>
        <w:br/>
        <w:t xml:space="preserve">  - до 5 лет.</w:t>
      </w:r>
    </w:p>
    <w:p w:rsidR="00AB068C" w:rsidRPr="00AB068C" w:rsidRDefault="00AB068C" w:rsidP="00AB068C">
      <w:pPr>
        <w:spacing w:after="0"/>
        <w:rPr>
          <w:rFonts w:ascii="Arial" w:hAnsi="Arial" w:cs="Arial"/>
          <w:b/>
          <w:sz w:val="28"/>
          <w:szCs w:val="28"/>
        </w:rPr>
      </w:pPr>
      <w:r w:rsidRPr="00AB068C">
        <w:rPr>
          <w:rFonts w:ascii="Arial" w:hAnsi="Arial" w:cs="Arial"/>
          <w:b/>
          <w:bCs/>
          <w:sz w:val="28"/>
          <w:szCs w:val="28"/>
        </w:rPr>
        <w:t xml:space="preserve">    С применением оружия или предметов,                         используемых в качестве оружия:</w:t>
      </w:r>
    </w:p>
    <w:p w:rsidR="00AB068C" w:rsidRPr="00AB068C" w:rsidRDefault="00AB068C" w:rsidP="00AB068C">
      <w:pPr>
        <w:spacing w:after="0"/>
        <w:rPr>
          <w:rFonts w:ascii="Arial" w:hAnsi="Arial" w:cs="Arial"/>
          <w:b/>
          <w:sz w:val="28"/>
          <w:szCs w:val="28"/>
        </w:rPr>
      </w:pPr>
      <w:r w:rsidRPr="00AB068C">
        <w:rPr>
          <w:rFonts w:ascii="Arial" w:hAnsi="Arial" w:cs="Arial"/>
          <w:b/>
          <w:sz w:val="28"/>
          <w:szCs w:val="28"/>
        </w:rPr>
        <w:t xml:space="preserve"> - тюремное заключение на срок от 4-х до 7 лет.</w:t>
      </w:r>
    </w:p>
    <w:p w:rsidR="00DC6F21" w:rsidRDefault="00DC6F21" w:rsidP="00E15BD7">
      <w:pPr>
        <w:spacing w:after="0"/>
        <w:rPr>
          <w:rFonts w:ascii="Arial" w:hAnsi="Arial" w:cs="Arial"/>
          <w:b/>
          <w:sz w:val="28"/>
          <w:szCs w:val="28"/>
        </w:rPr>
      </w:pPr>
    </w:p>
    <w:p w:rsidR="00DC6F21" w:rsidRDefault="00DC6F21" w:rsidP="00E15BD7">
      <w:pPr>
        <w:spacing w:after="0"/>
        <w:rPr>
          <w:rFonts w:ascii="Arial" w:hAnsi="Arial" w:cs="Arial"/>
          <w:b/>
          <w:sz w:val="28"/>
          <w:szCs w:val="28"/>
        </w:rPr>
      </w:pPr>
    </w:p>
    <w:p w:rsidR="00E15BD7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</w:p>
    <w:p w:rsidR="00AB068C" w:rsidRPr="00AB068C" w:rsidRDefault="00AB068C" w:rsidP="00AB068C">
      <w:pPr>
        <w:spacing w:after="0"/>
        <w:rPr>
          <w:rFonts w:ascii="Arial" w:hAnsi="Arial" w:cs="Arial"/>
          <w:b/>
          <w:sz w:val="28"/>
          <w:szCs w:val="28"/>
        </w:rPr>
      </w:pPr>
      <w:r w:rsidRPr="00AB068C">
        <w:rPr>
          <w:rFonts w:ascii="Arial" w:hAnsi="Arial" w:cs="Arial"/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AB068C" w:rsidRPr="00AB068C" w:rsidRDefault="00AB068C" w:rsidP="00AB068C">
      <w:pPr>
        <w:spacing w:after="0"/>
        <w:rPr>
          <w:rFonts w:ascii="Arial" w:hAnsi="Arial" w:cs="Arial"/>
          <w:b/>
          <w:sz w:val="28"/>
          <w:szCs w:val="28"/>
        </w:rPr>
      </w:pPr>
      <w:r w:rsidRPr="00AB068C">
        <w:rPr>
          <w:rFonts w:ascii="Arial" w:hAnsi="Arial" w:cs="Arial"/>
          <w:b/>
          <w:sz w:val="28"/>
          <w:szCs w:val="28"/>
        </w:rPr>
        <w:t xml:space="preserve">Во время проведения классного часа  использовались такие методы как: показ презентации.  </w:t>
      </w:r>
    </w:p>
    <w:p w:rsidR="00DC6F21" w:rsidRPr="00745F0F" w:rsidRDefault="00DC6F21">
      <w:pPr>
        <w:rPr>
          <w:sz w:val="32"/>
          <w:szCs w:val="32"/>
        </w:rPr>
      </w:pPr>
    </w:p>
    <w:sectPr w:rsidR="00DC6F21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2164"/>
    <w:multiLevelType w:val="hybridMultilevel"/>
    <w:tmpl w:val="97A63E00"/>
    <w:lvl w:ilvl="0" w:tplc="DCC4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2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E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07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A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D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A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11868"/>
    <w:rsid w:val="001804E7"/>
    <w:rsid w:val="001A6E39"/>
    <w:rsid w:val="001B1936"/>
    <w:rsid w:val="00253FC5"/>
    <w:rsid w:val="002843FE"/>
    <w:rsid w:val="002F73AB"/>
    <w:rsid w:val="00377D82"/>
    <w:rsid w:val="003C228B"/>
    <w:rsid w:val="003F1FBF"/>
    <w:rsid w:val="0040302C"/>
    <w:rsid w:val="0052669B"/>
    <w:rsid w:val="005439F4"/>
    <w:rsid w:val="00555868"/>
    <w:rsid w:val="00562B86"/>
    <w:rsid w:val="006238AF"/>
    <w:rsid w:val="0063683E"/>
    <w:rsid w:val="006944BE"/>
    <w:rsid w:val="00723E90"/>
    <w:rsid w:val="007421B7"/>
    <w:rsid w:val="00745F0F"/>
    <w:rsid w:val="008057D1"/>
    <w:rsid w:val="0093205B"/>
    <w:rsid w:val="009517E8"/>
    <w:rsid w:val="009635B6"/>
    <w:rsid w:val="00AB068C"/>
    <w:rsid w:val="00AB3954"/>
    <w:rsid w:val="00B26683"/>
    <w:rsid w:val="00B32A29"/>
    <w:rsid w:val="00B5606C"/>
    <w:rsid w:val="00B93501"/>
    <w:rsid w:val="00BE69CD"/>
    <w:rsid w:val="00BF55EE"/>
    <w:rsid w:val="00C00559"/>
    <w:rsid w:val="00C91868"/>
    <w:rsid w:val="00DC6F21"/>
    <w:rsid w:val="00DE77CD"/>
    <w:rsid w:val="00E15BD7"/>
    <w:rsid w:val="00E86732"/>
    <w:rsid w:val="00F47FD3"/>
    <w:rsid w:val="00F7032B"/>
    <w:rsid w:val="00FE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36</cp:revision>
  <dcterms:created xsi:type="dcterms:W3CDTF">2017-04-03T05:51:00Z</dcterms:created>
  <dcterms:modified xsi:type="dcterms:W3CDTF">2019-10-14T04:12:00Z</dcterms:modified>
</cp:coreProperties>
</file>