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7" w:rsidRPr="006E1585" w:rsidRDefault="007A5F5A" w:rsidP="00DD5F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DD5F57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DD5F57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DD5F57" w:rsidRPr="006E1585" w:rsidRDefault="007A5F5A" w:rsidP="00DD5F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группах: Р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>, 144К.</w:t>
      </w:r>
    </w:p>
    <w:p w:rsidR="00DD5F57" w:rsidRDefault="00DD5F57" w:rsidP="00DD5F57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 xml:space="preserve">а: </w:t>
      </w:r>
    </w:p>
    <w:p w:rsidR="00DD5F57" w:rsidRDefault="007A5F5A" w:rsidP="00DD5F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«Жизнь, творчество Д.Гранина</w:t>
      </w:r>
      <w:r w:rsidR="00DD5F57">
        <w:rPr>
          <w:rFonts w:ascii="Arial" w:hAnsi="Arial" w:cs="Arial"/>
          <w:b/>
          <w:sz w:val="28"/>
          <w:szCs w:val="28"/>
        </w:rPr>
        <w:t>».</w:t>
      </w:r>
    </w:p>
    <w:p w:rsidR="00DD5F57" w:rsidRDefault="00DD5F57" w:rsidP="00DD5F57">
      <w:pPr>
        <w:spacing w:after="0"/>
        <w:rPr>
          <w:b/>
          <w:sz w:val="32"/>
          <w:szCs w:val="32"/>
        </w:rPr>
      </w:pPr>
    </w:p>
    <w:p w:rsidR="00DD5F57" w:rsidRDefault="00DD5F57" w:rsidP="00DD5F57">
      <w:pPr>
        <w:spacing w:after="0"/>
        <w:rPr>
          <w:b/>
          <w:sz w:val="32"/>
          <w:szCs w:val="32"/>
        </w:rPr>
      </w:pPr>
    </w:p>
    <w:p w:rsidR="00DD5F57" w:rsidRDefault="007A5F5A" w:rsidP="00DD5F57">
      <w:pPr>
        <w:spacing w:after="0"/>
        <w:rPr>
          <w:b/>
          <w:sz w:val="32"/>
          <w:szCs w:val="32"/>
        </w:rPr>
      </w:pPr>
      <w:r w:rsidRPr="007A5F5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68613" cy="3643313"/>
            <wp:effectExtent l="190500" t="152400" r="179387" b="128587"/>
            <wp:docPr id="1" name="Рисунок 1" descr="C:\Users\andreyanova\Pictures\2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ndreyanova\Pictures\21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13" cy="3643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F5A" w:rsidRPr="009B55FD" w:rsidRDefault="007A5F5A" w:rsidP="00DD5F57">
      <w:pPr>
        <w:spacing w:after="0"/>
        <w:rPr>
          <w:b/>
          <w:sz w:val="32"/>
          <w:szCs w:val="32"/>
        </w:rPr>
      </w:pPr>
    </w:p>
    <w:p w:rsidR="007A5F5A" w:rsidRPr="007A5F5A" w:rsidRDefault="007A5F5A" w:rsidP="007A5F5A">
      <w:pPr>
        <w:spacing w:after="0"/>
        <w:rPr>
          <w:bCs/>
          <w:color w:val="000000" w:themeColor="text1"/>
          <w:sz w:val="40"/>
          <w:szCs w:val="40"/>
        </w:rPr>
      </w:pPr>
      <w:r w:rsidRPr="007A5F5A">
        <w:rPr>
          <w:b/>
          <w:bCs/>
          <w:color w:val="000000" w:themeColor="text1"/>
          <w:sz w:val="40"/>
          <w:szCs w:val="40"/>
        </w:rPr>
        <w:t xml:space="preserve">Президент России Владимир Путин подписал Указ </w:t>
      </w:r>
    </w:p>
    <w:p w:rsidR="0016044F" w:rsidRPr="007A5F5A" w:rsidRDefault="007A5F5A" w:rsidP="0016044F">
      <w:pPr>
        <w:spacing w:after="0"/>
        <w:rPr>
          <w:bCs/>
          <w:color w:val="000000" w:themeColor="text1"/>
          <w:sz w:val="40"/>
          <w:szCs w:val="40"/>
        </w:rPr>
      </w:pPr>
      <w:r w:rsidRPr="007A5F5A">
        <w:rPr>
          <w:b/>
          <w:bCs/>
          <w:color w:val="000000" w:themeColor="text1"/>
          <w:sz w:val="40"/>
          <w:szCs w:val="40"/>
        </w:rPr>
        <w:t>«Об увековечении памяти</w:t>
      </w:r>
      <w:r w:rsidRPr="007A5F5A">
        <w:rPr>
          <w:b/>
          <w:bCs/>
          <w:color w:val="000000" w:themeColor="text1"/>
          <w:sz w:val="40"/>
          <w:szCs w:val="40"/>
          <w:lang w:val="en-US"/>
        </w:rPr>
        <w:t> </w:t>
      </w:r>
      <w:r w:rsidRPr="007A5F5A">
        <w:rPr>
          <w:b/>
          <w:bCs/>
          <w:color w:val="000000" w:themeColor="text1"/>
          <w:sz w:val="40"/>
          <w:szCs w:val="40"/>
        </w:rPr>
        <w:t>Д. А. Гранина</w:t>
      </w:r>
      <w:r w:rsidRPr="007A5F5A">
        <w:rPr>
          <w:b/>
          <w:bCs/>
          <w:color w:val="000000" w:themeColor="text1"/>
          <w:sz w:val="40"/>
          <w:szCs w:val="40"/>
          <w:lang w:val="en-US"/>
        </w:rPr>
        <w:t> </w:t>
      </w:r>
      <w:r w:rsidRPr="007A5F5A">
        <w:rPr>
          <w:b/>
          <w:bCs/>
          <w:color w:val="000000" w:themeColor="text1"/>
          <w:sz w:val="40"/>
          <w:szCs w:val="40"/>
        </w:rPr>
        <w:t>и праздновании</w:t>
      </w:r>
      <w:r w:rsidRPr="007A5F5A">
        <w:rPr>
          <w:b/>
          <w:bCs/>
          <w:color w:val="000000" w:themeColor="text1"/>
          <w:sz w:val="40"/>
          <w:szCs w:val="40"/>
          <w:lang w:val="en-US"/>
        </w:rPr>
        <w:t> </w:t>
      </w:r>
      <w:r w:rsidRPr="007A5F5A">
        <w:rPr>
          <w:b/>
          <w:bCs/>
          <w:color w:val="000000" w:themeColor="text1"/>
          <w:sz w:val="40"/>
          <w:szCs w:val="40"/>
        </w:rPr>
        <w:t xml:space="preserve"> </w:t>
      </w:r>
      <w:r w:rsidR="0016044F" w:rsidRPr="007A5F5A">
        <w:rPr>
          <w:b/>
          <w:bCs/>
          <w:color w:val="000000" w:themeColor="text1"/>
          <w:sz w:val="40"/>
          <w:szCs w:val="40"/>
        </w:rPr>
        <w:t>100 – летия со дня его рождения»</w:t>
      </w:r>
      <w:r w:rsidR="0016044F">
        <w:rPr>
          <w:b/>
          <w:bCs/>
          <w:color w:val="000000" w:themeColor="text1"/>
          <w:sz w:val="40"/>
          <w:szCs w:val="40"/>
        </w:rPr>
        <w:t>.</w:t>
      </w:r>
    </w:p>
    <w:p w:rsidR="0016044F" w:rsidRPr="007A5F5A" w:rsidRDefault="0016044F" w:rsidP="0016044F">
      <w:pPr>
        <w:spacing w:after="0"/>
        <w:rPr>
          <w:bCs/>
          <w:color w:val="000000" w:themeColor="text1"/>
          <w:sz w:val="40"/>
          <w:szCs w:val="40"/>
        </w:rPr>
      </w:pPr>
      <w:r w:rsidRPr="007A5F5A">
        <w:rPr>
          <w:b/>
          <w:bCs/>
          <w:color w:val="000000" w:themeColor="text1"/>
          <w:sz w:val="40"/>
          <w:szCs w:val="40"/>
        </w:rPr>
        <w:t>В течение всего 2019 года во всех регионах страны пройдут юбилейные мероприятия, посвящённые этому знаменательному событию.</w:t>
      </w:r>
    </w:p>
    <w:p w:rsidR="007A5F5A" w:rsidRPr="007A5F5A" w:rsidRDefault="007A5F5A" w:rsidP="007A5F5A">
      <w:pPr>
        <w:spacing w:after="0"/>
        <w:rPr>
          <w:bCs/>
          <w:color w:val="000000" w:themeColor="text1"/>
          <w:sz w:val="40"/>
          <w:szCs w:val="40"/>
        </w:rPr>
      </w:pPr>
    </w:p>
    <w:p w:rsidR="00DD5F57" w:rsidRPr="007A5F5A" w:rsidRDefault="00DD5F57" w:rsidP="00BD62E5">
      <w:pPr>
        <w:spacing w:after="0"/>
        <w:rPr>
          <w:bCs/>
          <w:color w:val="000000" w:themeColor="text1"/>
          <w:sz w:val="40"/>
          <w:szCs w:val="40"/>
        </w:rPr>
      </w:pPr>
    </w:p>
    <w:p w:rsidR="00DD5F57" w:rsidRPr="007A5F5A" w:rsidRDefault="00DD5F57" w:rsidP="00BD62E5">
      <w:pPr>
        <w:spacing w:after="0"/>
        <w:rPr>
          <w:b/>
          <w:bCs/>
          <w:color w:val="000000" w:themeColor="text1"/>
          <w:sz w:val="40"/>
          <w:szCs w:val="40"/>
        </w:rPr>
      </w:pPr>
    </w:p>
    <w:p w:rsidR="00DD5F57" w:rsidRPr="007A5F5A" w:rsidRDefault="00DD5F57" w:rsidP="00BD62E5">
      <w:pPr>
        <w:spacing w:after="0"/>
        <w:rPr>
          <w:bCs/>
          <w:color w:val="000000" w:themeColor="text1"/>
          <w:sz w:val="36"/>
          <w:szCs w:val="36"/>
        </w:rPr>
      </w:pPr>
    </w:p>
    <w:p w:rsidR="00DD5F57" w:rsidRDefault="00DD5F57" w:rsidP="00BD62E5">
      <w:pPr>
        <w:spacing w:after="0"/>
        <w:rPr>
          <w:b/>
          <w:bCs/>
          <w:color w:val="FF0000"/>
          <w:sz w:val="44"/>
          <w:szCs w:val="44"/>
        </w:rPr>
      </w:pPr>
    </w:p>
    <w:p w:rsidR="00DD5F57" w:rsidRDefault="007A5F5A" w:rsidP="00BD62E5">
      <w:pPr>
        <w:spacing w:after="0"/>
        <w:rPr>
          <w:b/>
          <w:bCs/>
          <w:color w:val="FF0000"/>
          <w:sz w:val="44"/>
          <w:szCs w:val="44"/>
        </w:rPr>
      </w:pPr>
      <w:r w:rsidRPr="007A5F5A">
        <w:rPr>
          <w:b/>
          <w:bCs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428875" cy="3167062"/>
            <wp:effectExtent l="190500" t="152400" r="180975" b="128588"/>
            <wp:docPr id="4" name="Рисунок 2" descr="D:\Мои документы\Рабочий стол\парки\1330043442_681215_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Мои документы\Рабочий стол\парки\1330043442_681215_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67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F5A" w:rsidRDefault="007A5F5A" w:rsidP="007A5F5A">
      <w:pPr>
        <w:spacing w:after="0"/>
        <w:rPr>
          <w:b/>
          <w:bCs/>
          <w:color w:val="000000" w:themeColor="text1"/>
          <w:sz w:val="36"/>
          <w:szCs w:val="36"/>
        </w:rPr>
      </w:pPr>
      <w:r w:rsidRPr="007A5F5A">
        <w:rPr>
          <w:b/>
          <w:bCs/>
          <w:color w:val="000000" w:themeColor="text1"/>
          <w:sz w:val="36"/>
          <w:szCs w:val="36"/>
        </w:rPr>
        <w:t>Даниил Александрович Гранин — русский прозаик, киносценарист и публицист, один из ведущих мастеров советской литера</w:t>
      </w:r>
      <w:r>
        <w:rPr>
          <w:b/>
          <w:bCs/>
          <w:color w:val="000000" w:themeColor="text1"/>
          <w:sz w:val="36"/>
          <w:szCs w:val="36"/>
        </w:rPr>
        <w:t>туры 1950-80-х годов и периода п</w:t>
      </w:r>
      <w:r w:rsidRPr="007A5F5A">
        <w:rPr>
          <w:b/>
          <w:bCs/>
          <w:color w:val="000000" w:themeColor="text1"/>
          <w:sz w:val="36"/>
          <w:szCs w:val="36"/>
        </w:rPr>
        <w:t xml:space="preserve">ерестройки. </w:t>
      </w:r>
    </w:p>
    <w:p w:rsidR="007A5F5A" w:rsidRPr="007A5F5A" w:rsidRDefault="007A5F5A" w:rsidP="007A5F5A">
      <w:pPr>
        <w:spacing w:after="0"/>
        <w:rPr>
          <w:b/>
          <w:bCs/>
          <w:color w:val="000000" w:themeColor="text1"/>
          <w:sz w:val="36"/>
          <w:szCs w:val="36"/>
        </w:rPr>
      </w:pPr>
      <w:r w:rsidRPr="007A5F5A">
        <w:rPr>
          <w:b/>
          <w:bCs/>
          <w:color w:val="000000" w:themeColor="text1"/>
          <w:sz w:val="36"/>
          <w:szCs w:val="36"/>
        </w:rPr>
        <w:t xml:space="preserve">Настоящее имя — Даниил Александрович Герман. </w:t>
      </w:r>
    </w:p>
    <w:p w:rsidR="007A5F5A" w:rsidRPr="007A5F5A" w:rsidRDefault="007A5F5A" w:rsidP="007A5F5A">
      <w:pPr>
        <w:spacing w:after="0"/>
        <w:rPr>
          <w:b/>
          <w:bCs/>
          <w:color w:val="000000" w:themeColor="text1"/>
          <w:sz w:val="36"/>
          <w:szCs w:val="36"/>
        </w:rPr>
      </w:pPr>
      <w:r w:rsidRPr="007A5F5A">
        <w:rPr>
          <w:b/>
          <w:bCs/>
          <w:color w:val="000000" w:themeColor="text1"/>
          <w:sz w:val="36"/>
          <w:szCs w:val="36"/>
        </w:rPr>
        <w:t>Фамилию он сменил на псевдоним, чтобы его не путали с известным ленинградским писателем Юрием Германом.</w:t>
      </w:r>
    </w:p>
    <w:p w:rsidR="007A5F5A" w:rsidRPr="007A5F5A" w:rsidRDefault="007A5F5A" w:rsidP="007A5F5A">
      <w:pPr>
        <w:spacing w:after="0"/>
        <w:rPr>
          <w:b/>
          <w:bCs/>
          <w:color w:val="000000" w:themeColor="text1"/>
          <w:sz w:val="36"/>
          <w:szCs w:val="36"/>
        </w:rPr>
      </w:pPr>
      <w:r w:rsidRPr="007A5F5A">
        <w:rPr>
          <w:b/>
          <w:bCs/>
          <w:color w:val="000000" w:themeColor="text1"/>
          <w:sz w:val="36"/>
          <w:szCs w:val="36"/>
        </w:rPr>
        <w:t xml:space="preserve">Родился в Ленинграде. Окончил электромеханический факультет Ленинградского политехнического института (1940), работал инженером энерголаборатории, затем в конструкторском бюро Кировского завода. </w:t>
      </w:r>
    </w:p>
    <w:p w:rsidR="007A5F5A" w:rsidRPr="007A5F5A" w:rsidRDefault="007A5F5A" w:rsidP="007A5F5A">
      <w:pPr>
        <w:spacing w:after="0"/>
        <w:rPr>
          <w:b/>
          <w:bCs/>
          <w:color w:val="000000" w:themeColor="text1"/>
          <w:sz w:val="36"/>
          <w:szCs w:val="36"/>
        </w:rPr>
      </w:pPr>
    </w:p>
    <w:p w:rsidR="007A5F5A" w:rsidRPr="0064021A" w:rsidRDefault="007A5F5A" w:rsidP="007A5F5A">
      <w:pPr>
        <w:spacing w:after="0"/>
        <w:rPr>
          <w:b/>
          <w:sz w:val="32"/>
          <w:szCs w:val="32"/>
        </w:rPr>
      </w:pPr>
      <w:r w:rsidRPr="0064021A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BD62E5" w:rsidRPr="003C228B" w:rsidRDefault="007A5F5A" w:rsidP="003C228B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Л.Н. Коваленко. </w:t>
      </w:r>
      <w:r w:rsidRPr="0064021A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40619"/>
    <w:rsid w:val="00086D73"/>
    <w:rsid w:val="00093BAC"/>
    <w:rsid w:val="0016044F"/>
    <w:rsid w:val="001B1936"/>
    <w:rsid w:val="002843FE"/>
    <w:rsid w:val="003A42C8"/>
    <w:rsid w:val="003C228B"/>
    <w:rsid w:val="003F1FBF"/>
    <w:rsid w:val="003F200E"/>
    <w:rsid w:val="004C11AF"/>
    <w:rsid w:val="0052669B"/>
    <w:rsid w:val="00555868"/>
    <w:rsid w:val="005A7204"/>
    <w:rsid w:val="005B1726"/>
    <w:rsid w:val="006238AF"/>
    <w:rsid w:val="0063683E"/>
    <w:rsid w:val="00723E90"/>
    <w:rsid w:val="007421B7"/>
    <w:rsid w:val="00745F0F"/>
    <w:rsid w:val="007A5F5A"/>
    <w:rsid w:val="0093205B"/>
    <w:rsid w:val="009F6BE4"/>
    <w:rsid w:val="00B26683"/>
    <w:rsid w:val="00B5606C"/>
    <w:rsid w:val="00BD62E5"/>
    <w:rsid w:val="00BE69CD"/>
    <w:rsid w:val="00C91868"/>
    <w:rsid w:val="00DD5F57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26</cp:revision>
  <dcterms:created xsi:type="dcterms:W3CDTF">2017-04-03T05:51:00Z</dcterms:created>
  <dcterms:modified xsi:type="dcterms:W3CDTF">2019-10-09T06:39:00Z</dcterms:modified>
</cp:coreProperties>
</file>