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0D" w:rsidRPr="003F400D" w:rsidRDefault="003F400D" w:rsidP="003F400D">
      <w:pPr>
        <w:ind w:left="170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Челябинской области</w:t>
      </w:r>
    </w:p>
    <w:p w:rsidR="003F400D" w:rsidRPr="003F400D" w:rsidRDefault="003F400D" w:rsidP="003F400D">
      <w:pPr>
        <w:ind w:left="170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3F400D" w:rsidRPr="003F400D" w:rsidRDefault="003F400D" w:rsidP="003F400D">
      <w:pPr>
        <w:ind w:left="170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 xml:space="preserve">профессиональная образовательная организация </w:t>
      </w:r>
    </w:p>
    <w:p w:rsidR="003F400D" w:rsidRPr="003F400D" w:rsidRDefault="003F400D" w:rsidP="003F400D">
      <w:pPr>
        <w:ind w:left="170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>«Златоустовский техникум технологий и экономики»</w:t>
      </w:r>
    </w:p>
    <w:p w:rsidR="003F400D" w:rsidRPr="003F400D" w:rsidRDefault="003F400D" w:rsidP="003F400D">
      <w:pPr>
        <w:pBdr>
          <w:bottom w:val="single" w:sz="12" w:space="1" w:color="auto"/>
        </w:pBdr>
        <w:ind w:left="170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>(ГБОУ ПОО  «Златоустовский техникум технологий и экономики»)</w:t>
      </w:r>
    </w:p>
    <w:p w:rsidR="003F400D" w:rsidRPr="003F400D" w:rsidRDefault="003F400D" w:rsidP="003F400D">
      <w:pPr>
        <w:ind w:left="170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F400D" w:rsidRPr="003F400D" w:rsidRDefault="003F400D" w:rsidP="003F400D">
      <w:pPr>
        <w:ind w:left="170" w:right="17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 xml:space="preserve">29.08. </w:t>
      </w:r>
      <w:smartTag w:uri="urn:schemas-microsoft-com:office:smarttags" w:element="metricconverter">
        <w:smartTagPr>
          <w:attr w:name="ProductID" w:val="2014 г"/>
        </w:smartTagPr>
        <w:r w:rsidRPr="003F400D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3F400D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</w:t>
      </w:r>
      <w:r w:rsidRPr="003F40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№ 213/1</w:t>
      </w:r>
    </w:p>
    <w:p w:rsidR="003F400D" w:rsidRPr="003F400D" w:rsidRDefault="003F400D" w:rsidP="003F400D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 xml:space="preserve">Об утверждении показателей </w:t>
      </w:r>
    </w:p>
    <w:p w:rsidR="003F400D" w:rsidRPr="003F400D" w:rsidRDefault="003F400D" w:rsidP="003F400D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>эффективности</w:t>
      </w:r>
    </w:p>
    <w:p w:rsidR="003F400D" w:rsidRPr="003F400D" w:rsidRDefault="003F400D" w:rsidP="003F400D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 xml:space="preserve">деятельности заместителей </w:t>
      </w:r>
    </w:p>
    <w:p w:rsidR="003F400D" w:rsidRPr="003F400D" w:rsidRDefault="003F400D" w:rsidP="003F400D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0D">
        <w:rPr>
          <w:rFonts w:ascii="Times New Roman" w:hAnsi="Times New Roman" w:cs="Times New Roman"/>
          <w:b/>
          <w:sz w:val="24"/>
          <w:szCs w:val="24"/>
        </w:rPr>
        <w:t>директора и главного бухгалтера.</w:t>
      </w:r>
    </w:p>
    <w:p w:rsidR="003F400D" w:rsidRPr="003F400D" w:rsidRDefault="003F400D" w:rsidP="003F400D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3F400D">
        <w:rPr>
          <w:rFonts w:ascii="Times New Roman" w:hAnsi="Times New Roman" w:cs="Times New Roman"/>
          <w:sz w:val="24"/>
          <w:szCs w:val="24"/>
        </w:rPr>
        <w:t>В соответствии с пунктом 15 приложения №2 к Программе поэтапного совершенствования системы оплаты труда на 2012-2018 годы, утвержденной распоряжением Правительства РФ от 26.11.2012 №2190-р,</w:t>
      </w:r>
    </w:p>
    <w:p w:rsidR="003F400D" w:rsidRPr="003F400D" w:rsidRDefault="003F400D" w:rsidP="003F4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0D">
        <w:rPr>
          <w:rFonts w:ascii="Times New Roman" w:hAnsi="Times New Roman" w:cs="Times New Roman"/>
          <w:sz w:val="24"/>
          <w:szCs w:val="24"/>
        </w:rPr>
        <w:t xml:space="preserve">ПРИКАЗЫВАЮ:  </w:t>
      </w:r>
    </w:p>
    <w:p w:rsidR="003F400D" w:rsidRPr="003F400D" w:rsidRDefault="003F400D" w:rsidP="003F400D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F400D">
        <w:rPr>
          <w:rFonts w:ascii="Times New Roman" w:hAnsi="Times New Roman" w:cs="Times New Roman"/>
          <w:sz w:val="24"/>
          <w:szCs w:val="24"/>
        </w:rPr>
        <w:t>1. Утвердить прилагаемые показатели эффективности деятельности заместителей директора и главного бухгалтера</w:t>
      </w:r>
    </w:p>
    <w:p w:rsidR="003F400D" w:rsidRPr="003F400D" w:rsidRDefault="003F400D" w:rsidP="003F400D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F400D">
        <w:rPr>
          <w:rFonts w:ascii="Times New Roman" w:hAnsi="Times New Roman" w:cs="Times New Roman"/>
          <w:sz w:val="24"/>
          <w:szCs w:val="24"/>
        </w:rPr>
        <w:t xml:space="preserve">2.  Начальнику отдела кадров </w:t>
      </w:r>
      <w:proofErr w:type="spellStart"/>
      <w:r w:rsidRPr="003F400D">
        <w:rPr>
          <w:rFonts w:ascii="Times New Roman" w:hAnsi="Times New Roman" w:cs="Times New Roman"/>
          <w:sz w:val="24"/>
          <w:szCs w:val="24"/>
        </w:rPr>
        <w:t>Кавтазеевой</w:t>
      </w:r>
      <w:proofErr w:type="spellEnd"/>
      <w:r w:rsidRPr="003F400D">
        <w:rPr>
          <w:rFonts w:ascii="Times New Roman" w:hAnsi="Times New Roman" w:cs="Times New Roman"/>
          <w:sz w:val="24"/>
          <w:szCs w:val="24"/>
        </w:rPr>
        <w:t xml:space="preserve"> С.Б. заключить эффективные контракты с сотрудниками на основании разработанных показателей.</w:t>
      </w:r>
    </w:p>
    <w:p w:rsidR="003F400D" w:rsidRPr="003F400D" w:rsidRDefault="003F400D" w:rsidP="003F400D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F400D">
        <w:rPr>
          <w:rFonts w:ascii="Times New Roman" w:hAnsi="Times New Roman" w:cs="Times New Roman"/>
          <w:sz w:val="24"/>
          <w:szCs w:val="24"/>
        </w:rPr>
        <w:t>3. Главному  бухгалтеру Филимонову Н.Ф. производить расчет заработной платы на основании заключенных эффективных контрактов.</w:t>
      </w:r>
    </w:p>
    <w:p w:rsidR="003F400D" w:rsidRPr="003F400D" w:rsidRDefault="003F400D" w:rsidP="003F4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0D" w:rsidRPr="003F400D" w:rsidRDefault="003F400D" w:rsidP="003F400D">
      <w:pPr>
        <w:pStyle w:val="a4"/>
        <w:spacing w:line="276" w:lineRule="auto"/>
        <w:ind w:left="0" w:firstLine="705"/>
        <w:rPr>
          <w:rFonts w:ascii="Times New Roman" w:hAnsi="Times New Roman" w:cs="Times New Roman"/>
          <w:b/>
          <w:bCs/>
          <w:szCs w:val="24"/>
        </w:rPr>
      </w:pPr>
      <w:r w:rsidRPr="003F400D">
        <w:rPr>
          <w:rFonts w:ascii="Times New Roman" w:hAnsi="Times New Roman" w:cs="Times New Roman"/>
          <w:b/>
          <w:bCs/>
          <w:szCs w:val="24"/>
        </w:rPr>
        <w:t>Директор ГБОУ ПОО «</w:t>
      </w:r>
      <w:proofErr w:type="spellStart"/>
      <w:r w:rsidRPr="003F400D">
        <w:rPr>
          <w:rFonts w:ascii="Times New Roman" w:hAnsi="Times New Roman" w:cs="Times New Roman"/>
          <w:b/>
          <w:bCs/>
          <w:szCs w:val="24"/>
        </w:rPr>
        <w:t>ЗТТиЭ</w:t>
      </w:r>
      <w:proofErr w:type="spellEnd"/>
      <w:r w:rsidRPr="003F400D">
        <w:rPr>
          <w:rFonts w:ascii="Times New Roman" w:hAnsi="Times New Roman" w:cs="Times New Roman"/>
          <w:b/>
          <w:bCs/>
          <w:szCs w:val="24"/>
        </w:rPr>
        <w:t>»</w:t>
      </w:r>
      <w:r w:rsidRPr="003F400D">
        <w:rPr>
          <w:rFonts w:ascii="Times New Roman" w:hAnsi="Times New Roman" w:cs="Times New Roman"/>
          <w:b/>
          <w:bCs/>
          <w:szCs w:val="24"/>
        </w:rPr>
        <w:tab/>
      </w:r>
      <w:r w:rsidRPr="003F400D">
        <w:rPr>
          <w:rFonts w:ascii="Times New Roman" w:hAnsi="Times New Roman" w:cs="Times New Roman"/>
          <w:b/>
          <w:bCs/>
          <w:szCs w:val="24"/>
        </w:rPr>
        <w:tab/>
        <w:t xml:space="preserve">     </w:t>
      </w:r>
      <w:r w:rsidRPr="003F400D">
        <w:rPr>
          <w:rFonts w:ascii="Times New Roman" w:hAnsi="Times New Roman" w:cs="Times New Roman"/>
          <w:b/>
          <w:bCs/>
          <w:szCs w:val="24"/>
        </w:rPr>
        <w:tab/>
      </w:r>
      <w:r w:rsidRPr="003F400D">
        <w:rPr>
          <w:rFonts w:ascii="Times New Roman" w:hAnsi="Times New Roman" w:cs="Times New Roman"/>
          <w:b/>
          <w:bCs/>
          <w:szCs w:val="24"/>
        </w:rPr>
        <w:tab/>
        <w:t xml:space="preserve">   М.Н.Пономарёва     </w:t>
      </w:r>
    </w:p>
    <w:p w:rsidR="003F400D" w:rsidRPr="003F400D" w:rsidRDefault="003F400D" w:rsidP="003F400D">
      <w:pPr>
        <w:pStyle w:val="a4"/>
        <w:spacing w:line="276" w:lineRule="auto"/>
        <w:ind w:left="-142" w:firstLine="0"/>
        <w:rPr>
          <w:rFonts w:ascii="Times New Roman" w:hAnsi="Times New Roman" w:cs="Times New Roman"/>
          <w:bCs/>
          <w:szCs w:val="24"/>
        </w:rPr>
      </w:pPr>
      <w:r w:rsidRPr="003F400D">
        <w:rPr>
          <w:rFonts w:ascii="Times New Roman" w:hAnsi="Times New Roman" w:cs="Times New Roman"/>
          <w:bCs/>
          <w:szCs w:val="24"/>
        </w:rPr>
        <w:tab/>
        <w:t xml:space="preserve">  </w:t>
      </w:r>
    </w:p>
    <w:p w:rsidR="003F400D" w:rsidRPr="003F400D" w:rsidRDefault="003F400D" w:rsidP="003F400D">
      <w:pPr>
        <w:ind w:right="170"/>
        <w:rPr>
          <w:rFonts w:ascii="Times New Roman" w:hAnsi="Times New Roman" w:cs="Times New Roman"/>
          <w:sz w:val="24"/>
          <w:szCs w:val="24"/>
        </w:rPr>
      </w:pPr>
    </w:p>
    <w:p w:rsidR="003F400D" w:rsidRDefault="003F400D" w:rsidP="003F400D">
      <w:pPr>
        <w:ind w:right="170"/>
        <w:rPr>
          <w:rFonts w:ascii="Times New Roman" w:hAnsi="Times New Roman" w:cs="Times New Roman"/>
          <w:sz w:val="24"/>
          <w:szCs w:val="24"/>
          <w:lang w:val="en-US"/>
        </w:rPr>
      </w:pPr>
    </w:p>
    <w:p w:rsidR="003F400D" w:rsidRDefault="003F400D" w:rsidP="003F400D">
      <w:pPr>
        <w:ind w:right="170"/>
        <w:rPr>
          <w:rFonts w:ascii="Times New Roman" w:hAnsi="Times New Roman" w:cs="Times New Roman"/>
          <w:sz w:val="24"/>
          <w:szCs w:val="24"/>
          <w:lang w:val="en-US"/>
        </w:rPr>
      </w:pPr>
    </w:p>
    <w:p w:rsidR="003F400D" w:rsidRPr="003F400D" w:rsidRDefault="003F400D" w:rsidP="003F400D">
      <w:pPr>
        <w:ind w:right="170"/>
        <w:rPr>
          <w:rFonts w:ascii="Times New Roman" w:hAnsi="Times New Roman" w:cs="Times New Roman"/>
          <w:sz w:val="24"/>
          <w:szCs w:val="24"/>
          <w:lang w:val="en-US"/>
        </w:rPr>
      </w:pPr>
    </w:p>
    <w:p w:rsidR="003F400D" w:rsidRPr="003F400D" w:rsidRDefault="003F400D" w:rsidP="003F400D">
      <w:pPr>
        <w:ind w:right="170" w:firstLine="708"/>
        <w:rPr>
          <w:rFonts w:ascii="Times New Roman" w:hAnsi="Times New Roman" w:cs="Times New Roman"/>
          <w:sz w:val="20"/>
          <w:szCs w:val="20"/>
        </w:rPr>
      </w:pPr>
      <w:r w:rsidRPr="003F400D">
        <w:rPr>
          <w:rFonts w:ascii="Times New Roman" w:hAnsi="Times New Roman" w:cs="Times New Roman"/>
          <w:sz w:val="20"/>
          <w:szCs w:val="20"/>
        </w:rPr>
        <w:t>Подготовил: Н.В.Щербакова</w:t>
      </w:r>
    </w:p>
    <w:p w:rsidR="003F400D" w:rsidRPr="003F400D" w:rsidRDefault="003F400D" w:rsidP="003F400D">
      <w:pPr>
        <w:ind w:right="170"/>
        <w:jc w:val="right"/>
        <w:rPr>
          <w:rFonts w:ascii="Times New Roman" w:hAnsi="Times New Roman" w:cs="Times New Roman"/>
          <w:sz w:val="24"/>
          <w:szCs w:val="24"/>
        </w:rPr>
      </w:pPr>
    </w:p>
    <w:p w:rsidR="003F400D" w:rsidRPr="003F400D" w:rsidRDefault="003F400D" w:rsidP="003F400D">
      <w:pPr>
        <w:ind w:right="170"/>
        <w:jc w:val="right"/>
        <w:rPr>
          <w:rFonts w:ascii="Times New Roman" w:hAnsi="Times New Roman" w:cs="Times New Roman"/>
          <w:sz w:val="24"/>
          <w:szCs w:val="24"/>
        </w:rPr>
      </w:pPr>
    </w:p>
    <w:p w:rsidR="003F400D" w:rsidRDefault="003F400D" w:rsidP="003F400D">
      <w:pPr>
        <w:ind w:right="170"/>
        <w:jc w:val="right"/>
        <w:rPr>
          <w:sz w:val="20"/>
          <w:szCs w:val="20"/>
        </w:rPr>
      </w:pPr>
    </w:p>
    <w:p w:rsidR="003F400D" w:rsidRDefault="003F400D" w:rsidP="003F400D">
      <w:pPr>
        <w:ind w:right="170"/>
        <w:jc w:val="right"/>
        <w:rPr>
          <w:sz w:val="20"/>
          <w:szCs w:val="20"/>
        </w:rPr>
      </w:pPr>
    </w:p>
    <w:p w:rsidR="00000000" w:rsidRDefault="003F40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00D"/>
    <w:rsid w:val="003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3F400D"/>
    <w:rPr>
      <w:sz w:val="24"/>
    </w:rPr>
  </w:style>
  <w:style w:type="paragraph" w:styleId="a4">
    <w:name w:val="Body Text Indent"/>
    <w:basedOn w:val="a"/>
    <w:link w:val="a3"/>
    <w:rsid w:val="003F400D"/>
    <w:pPr>
      <w:spacing w:after="0" w:line="240" w:lineRule="auto"/>
      <w:ind w:left="135" w:firstLine="585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F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>zmk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218-06</dc:creator>
  <cp:keywords/>
  <dc:description/>
  <cp:lastModifiedBy>218-06</cp:lastModifiedBy>
  <cp:revision>2</cp:revision>
  <dcterms:created xsi:type="dcterms:W3CDTF">2014-10-06T06:58:00Z</dcterms:created>
  <dcterms:modified xsi:type="dcterms:W3CDTF">2014-10-06T06:59:00Z</dcterms:modified>
</cp:coreProperties>
</file>